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7C75E9D7" w14:textId="77777777" w:rsidR="00D3256D" w:rsidRDefault="00305888">
          <w:pPr>
            <w:rPr>
              <w:noProof/>
              <w:color w:val="775F55" w:themeColor="text2"/>
              <w:sz w:val="32"/>
              <w:szCs w:val="32"/>
            </w:rPr>
          </w:pPr>
          <w:r>
            <w:rPr>
              <w:noProof/>
              <w:color w:val="775F55" w:themeColor="text2"/>
              <w:sz w:val="32"/>
              <w:szCs w:val="32"/>
              <w:lang w:val="en-GB" w:eastAsia="en-GB"/>
            </w:rPr>
            <mc:AlternateContent>
              <mc:Choice Requires="wps">
                <w:drawing>
                  <wp:anchor distT="0" distB="0" distL="114300" distR="114300" simplePos="0" relativeHeight="251664384" behindDoc="0" locked="0" layoutInCell="1" allowOverlap="1" wp14:anchorId="126B1F9E" wp14:editId="32A8B1D0">
                    <wp:simplePos x="0" y="0"/>
                    <wp:positionH relativeFrom="column">
                      <wp:posOffset>733425</wp:posOffset>
                    </wp:positionH>
                    <wp:positionV relativeFrom="paragraph">
                      <wp:posOffset>5053330</wp:posOffset>
                    </wp:positionV>
                    <wp:extent cx="5210175" cy="128587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85875"/>
                            </a:xfrm>
                            <a:prstGeom prst="rect">
                              <a:avLst/>
                            </a:prstGeom>
                            <a:solidFill>
                              <a:srgbClr val="FFFFFF"/>
                            </a:solidFill>
                            <a:ln w="9525">
                              <a:solidFill>
                                <a:schemeClr val="bg1">
                                  <a:lumMod val="100000"/>
                                  <a:lumOff val="0"/>
                                </a:schemeClr>
                              </a:solidFill>
                              <a:miter lim="800000"/>
                              <a:headEnd/>
                              <a:tailEnd/>
                            </a:ln>
                          </wps:spPr>
                          <wps:txbx>
                            <w:txbxContent>
                              <w:p w14:paraId="77015660" w14:textId="77777777" w:rsidR="00880E44" w:rsidRDefault="00880E44" w:rsidP="00B94257">
                                <w:pPr>
                                  <w:jc w:val="right"/>
                                </w:pPr>
                                <w:r>
                                  <w:rPr>
                                    <w:noProof/>
                                    <w:lang w:val="en-GB" w:eastAsia="en-GB"/>
                                  </w:rPr>
                                  <w:drawing>
                                    <wp:inline distT="0" distB="0" distL="0" distR="0" wp14:anchorId="5DE172EC" wp14:editId="2D02AACB">
                                      <wp:extent cx="3834408"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B1F9E" id="_x0000_t202" coordsize="21600,21600" o:spt="202" path="m,l,21600r21600,l21600,xe">
                    <v:stroke joinstyle="miter"/>
                    <v:path gradientshapeok="t" o:connecttype="rect"/>
                  </v:shapetype>
                  <v:shape id="Text Box 9" o:spid="_x0000_s1026" type="#_x0000_t202" style="position:absolute;left:0;text-align:left;margin-left:57.75pt;margin-top:397.9pt;width:410.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" strokecolor="white [3212]">
                    <v:textbox>
                      <w:txbxContent>
                        <w:p w14:paraId="77015660" w14:textId="77777777" w:rsidR="00880E44" w:rsidRDefault="00880E44" w:rsidP="00B94257">
                          <w:pPr>
                            <w:jc w:val="right"/>
                          </w:pPr>
                          <w:r>
                            <w:rPr>
                              <w:noProof/>
                              <w:lang w:val="en-GB" w:eastAsia="en-GB"/>
                            </w:rPr>
                            <w:drawing>
                              <wp:inline distT="0" distB="0" distL="0" distR="0" wp14:anchorId="5DE172EC" wp14:editId="2D02AACB">
                                <wp:extent cx="3834408"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1312" behindDoc="0" locked="1" layoutInCell="1" allowOverlap="1" wp14:anchorId="0CBA41FF" wp14:editId="60828769">
                    <wp:simplePos x="0" y="0"/>
                    <wp:positionH relativeFrom="margin">
                      <wp:align>right</wp:align>
                    </wp:positionH>
                    <wp:positionV relativeFrom="page">
                      <wp:posOffset>8191500</wp:posOffset>
                    </wp:positionV>
                    <wp:extent cx="3874135" cy="1047115"/>
                    <wp:effectExtent l="0" t="0" r="12065" b="635"/>
                    <wp:wrapSquare wrapText="bothSides"/>
                    <wp:docPr id="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958A23" w14:textId="3DF38D4E" w:rsidR="00880E44" w:rsidRDefault="00880E44">
                                <w:pPr>
                                  <w:pStyle w:val="Subtitle"/>
                                </w:pPr>
                                <w:r>
                                  <w:t xml:space="preserve">PREPRARED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784271">
                                      <w:t>TINA WHITMARSH</w:t>
                                    </w:r>
                                  </w:sdtContent>
                                </w:sdt>
                              </w:p>
                              <w:p w14:paraId="52E1122B" w14:textId="77777777" w:rsidR="00880E44" w:rsidRDefault="00641F4D">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1F82D0F7" w14:textId="77777777" w:rsidR="00880E44" w:rsidRDefault="00641F4D">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BA41FF" id="Text Box 35" o:spid="_x0000_s1027" type="#_x0000_t202" alt="Presenter, company name and address" style="position:absolute;left:0;text-align:left;margin-left:253.85pt;margin-top:645pt;width:305.05pt;height:8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" filled="f" stroked="f" strokeweight=".5pt">
                    <v:textbox inset="0,0,0,0">
                      <w:txbxContent>
                        <w:p w14:paraId="1B958A23" w14:textId="3DF38D4E" w:rsidR="00880E44" w:rsidRDefault="00880E44">
                          <w:pPr>
                            <w:pStyle w:val="Subtitle"/>
                          </w:pPr>
                          <w:r>
                            <w:t xml:space="preserve">PREPRARED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784271">
                                <w:t>TINA WHITMARSH</w:t>
                              </w:r>
                            </w:sdtContent>
                          </w:sdt>
                        </w:p>
                        <w:p w14:paraId="52E1122B" w14:textId="77777777" w:rsidR="00880E44" w:rsidRDefault="00641F4D">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1F82D0F7" w14:textId="77777777" w:rsidR="00880E44" w:rsidRDefault="00641F4D">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0A91B4B1" wp14:editId="12CDB336">
                    <wp:simplePos x="0" y="0"/>
                    <wp:positionH relativeFrom="margin">
                      <wp:align>right</wp:align>
                    </wp:positionH>
                    <wp:positionV relativeFrom="page">
                      <wp:posOffset>4577715</wp:posOffset>
                    </wp:positionV>
                    <wp:extent cx="5523230" cy="3646805"/>
                    <wp:effectExtent l="0" t="0" r="1270" b="698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64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3AF7315" w14:textId="17149C65" w:rsidR="00880E44" w:rsidRDefault="008E69F8">
                                    <w:pPr>
                                      <w:pStyle w:val="Title"/>
                                    </w:pPr>
                                    <w:r>
                                      <w:t>Job Description</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5CDECAD0" w14:textId="02DC8D9C" w:rsidR="00880E44" w:rsidRDefault="00EB3A77">
                                    <w:pPr>
                                      <w:pStyle w:val="Subtitle"/>
                                    </w:pPr>
                                    <w:r>
                                      <w:rPr>
                                        <w:lang w:val="en-GB"/>
                                      </w:rPr>
                                      <w:t>ICT – Support Technician Apprentice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A91B4B1" id="Text Box 37" o:spid="_x0000_s1028" type="#_x0000_t202" alt="Title and subtitle" style="position:absolute;left:0;text-align:left;margin-left:383.7pt;margin-top:360.45pt;width:434.9pt;height:287.15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" filled="f" stroked="f" strokeweight=".5pt">
                    <v:textbox inset="0,0,0,0">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3AF7315" w14:textId="17149C65" w:rsidR="00880E44" w:rsidRDefault="008E69F8">
                              <w:pPr>
                                <w:pStyle w:val="Title"/>
                              </w:pPr>
                              <w:r>
                                <w:t>Job Description</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5CDECAD0" w14:textId="02DC8D9C" w:rsidR="00880E44" w:rsidRDefault="00EB3A77">
                              <w:pPr>
                                <w:pStyle w:val="Subtitle"/>
                              </w:pPr>
                              <w:r>
                                <w:rPr>
                                  <w:lang w:val="en-GB"/>
                                </w:rPr>
                                <w:t>ICT – Support Technician Apprentice</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1" wp14:anchorId="7860C7F9" wp14:editId="33E4A5DA">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140" cy="586740"/>
                    <wp:effectExtent l="0" t="0" r="11430" b="508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0F6C1" w14:textId="54BB0A56" w:rsidR="00880E44" w:rsidRDefault="00880E44">
                                <w:pPr>
                                  <w:pStyle w:val="Subtitle"/>
                                </w:pPr>
                                <w:r>
                                  <w:t xml:space="preserve">Version </w:t>
                                </w:r>
                                <w:sdt>
                                  <w:sdtPr>
                                    <w:id w:val="725191026"/>
                                  </w:sdtPr>
                                  <w:sdtEndPr/>
                                  <w:sdtContent>
                                    <w:r>
                                      <w:t>1.</w:t>
                                    </w:r>
                                    <w:r w:rsidR="008E69F8">
                                      <w:t>2</w:t>
                                    </w:r>
                                  </w:sdtContent>
                                </w:sdt>
                              </w:p>
                              <w:sdt>
                                <w:sdtPr>
                                  <w:alias w:val="Date"/>
                                  <w:tag w:val=""/>
                                  <w:id w:val="1001242125"/>
                                  <w:dataBinding w:prefixMappings="xmlns:ns0='http://schemas.microsoft.com/office/2006/coverPageProps' " w:xpath="/ns0:CoverPageProperties[1]/ns0:PublishDate[1]" w:storeItemID="{55AF091B-3C7A-41E3-B477-F2FDAA23CFDA}"/>
                                  <w:date w:fullDate="2021-07-28T00:00:00Z">
                                    <w:dateFormat w:val="MMMM d, yyyy"/>
                                    <w:lid w:val="en-US"/>
                                    <w:storeMappedDataAs w:val="dateTime"/>
                                    <w:calendar w:val="gregorian"/>
                                  </w:date>
                                </w:sdtPr>
                                <w:sdtEndPr/>
                                <w:sdtContent>
                                  <w:p w14:paraId="25C707B5" w14:textId="4C1507EC" w:rsidR="00880E44" w:rsidRDefault="00055603">
                                    <w:pPr>
                                      <w:pStyle w:val="Subtitle"/>
                                    </w:pPr>
                                    <w:r>
                                      <w:t>July 28,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w14:anchorId="7860C7F9" id="Text Box 33" o:spid="_x0000_s1029" type="#_x0000_t202" alt="Version number and date" style="position:absolute;left:0;text-align:left;margin-left:237pt;margin-top:0;width:288.2pt;height:46.2pt;z-index:251662336;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" filled="f" stroked="f" strokeweight=".5pt">
                    <v:textbox style="mso-fit-shape-to-text:t" inset="0,0,0,0">
                      <w:txbxContent>
                        <w:p w14:paraId="20C0F6C1" w14:textId="54BB0A56" w:rsidR="00880E44" w:rsidRDefault="00880E44">
                          <w:pPr>
                            <w:pStyle w:val="Subtitle"/>
                          </w:pPr>
                          <w:r>
                            <w:t xml:space="preserve">Version </w:t>
                          </w:r>
                          <w:sdt>
                            <w:sdtPr>
                              <w:id w:val="725191026"/>
                            </w:sdtPr>
                            <w:sdtEndPr/>
                            <w:sdtContent>
                              <w:r>
                                <w:t>1.</w:t>
                              </w:r>
                              <w:r w:rsidR="008E69F8">
                                <w:t>2</w:t>
                              </w:r>
                            </w:sdtContent>
                          </w:sdt>
                        </w:p>
                        <w:sdt>
                          <w:sdtPr>
                            <w:alias w:val="Date"/>
                            <w:tag w:val=""/>
                            <w:id w:val="1001242125"/>
                            <w:dataBinding w:prefixMappings="xmlns:ns0='http://schemas.microsoft.com/office/2006/coverPageProps' " w:xpath="/ns0:CoverPageProperties[1]/ns0:PublishDate[1]" w:storeItemID="{55AF091B-3C7A-41E3-B477-F2FDAA23CFDA}"/>
                            <w:date w:fullDate="2021-07-28T00:00:00Z">
                              <w:dateFormat w:val="MMMM d, yyyy"/>
                              <w:lid w:val="en-US"/>
                              <w:storeMappedDataAs w:val="dateTime"/>
                              <w:calendar w:val="gregorian"/>
                            </w:date>
                          </w:sdtPr>
                          <w:sdtEndPr/>
                          <w:sdtContent>
                            <w:p w14:paraId="25C707B5" w14:textId="4C1507EC" w:rsidR="00880E44" w:rsidRDefault="00055603">
                              <w:pPr>
                                <w:pStyle w:val="Subtitle"/>
                              </w:pPr>
                              <w:r>
                                <w:t>July 28, 2021</w:t>
                              </w:r>
                            </w:p>
                          </w:sdtContent>
                        </w:sdt>
                      </w:txbxContent>
                    </v:textbox>
                    <w10:wrap type="square" anchorx="margin" anchory="page"/>
                    <w10:anchorlock/>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65BB628D" wp14:editId="60C0AA9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38" name="Group 3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66D775D" id="Group 38" o:spid="_x0000_s1026" alt="Title: Decorative sidebar" style="position:absolute;margin-left:0;margin-top:0;width:17.75pt;height:719.75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a8IA&#10;AADbAAAADwAAAGRycy9kb3ducmV2LnhtbESP3YrCMBSE7xf2HcJZ8G5NV1G0mpZVFES88ecBjs2x&#10;7W5zUppY69sbQfBymJlvmHnamUq01LjSsoKffgSCOLO65FzB6bj+noBwHlljZZkU3MlBmnx+zDHW&#10;9sZ7ag8+FwHCLkYFhfd1LKXLCjLo+rYmDt7FNgZ9kE0udYO3ADeVHETRWBosOSwUWNOyoOz/cDUK&#10;VsaOdn/T1qwH5dnK8YT9YstK9b663xkIT51/h1/tjVYwn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9rwgAAANsAAAAPAAAAAAAAAAAAAAAAAJgCAABkcnMvZG93&#10;bnJldi54bWxQSwUGAAAAAAQABAD1AAAAhwMAAAAA&#10;" fillcolor="#dd8047 [3205]"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4b6d2 [3204]" stroked="f" strokeweight="1pt">
                      <v:path arrowok="t"/>
                      <o:lock v:ext="edit" aspectratio="t"/>
                    </v:rect>
                    <w10:wrap anchorx="page" anchory="page"/>
                  </v:group>
                </w:pict>
              </mc:Fallback>
            </mc:AlternateContent>
          </w:r>
          <w:r w:rsidR="00283908">
            <w:rPr>
              <w:noProof/>
              <w:color w:val="775F55" w:themeColor="text2"/>
              <w:sz w:val="32"/>
              <w:szCs w:val="32"/>
            </w:rPr>
            <w:br w:type="page"/>
          </w:r>
        </w:p>
      </w:sdtContent>
    </w:sd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261"/>
      </w:tblGrid>
      <w:tr w:rsidR="00305888" w14:paraId="4851513E" w14:textId="77777777" w:rsidTr="00FB1139">
        <w:trPr>
          <w:trHeight w:val="397"/>
        </w:trPr>
        <w:tc>
          <w:tcPr>
            <w:tcW w:w="1696" w:type="dxa"/>
            <w:shd w:val="clear" w:color="auto" w:fill="F26724"/>
            <w:vAlign w:val="center"/>
          </w:tcPr>
          <w:p w14:paraId="5298CC73" w14:textId="77777777" w:rsidR="00305888" w:rsidRPr="00AB2591" w:rsidRDefault="00305888" w:rsidP="00FB1139">
            <w:pPr>
              <w:contextualSpacing/>
              <w:rPr>
                <w:b/>
                <w:color w:val="FFFFFF" w:themeColor="background1"/>
              </w:rPr>
            </w:pPr>
            <w:r w:rsidRPr="00AB2591">
              <w:rPr>
                <w:b/>
                <w:color w:val="FFFFFF" w:themeColor="background1"/>
              </w:rPr>
              <w:lastRenderedPageBreak/>
              <w:t>Title:</w:t>
            </w:r>
          </w:p>
        </w:tc>
        <w:tc>
          <w:tcPr>
            <w:tcW w:w="3261" w:type="dxa"/>
            <w:shd w:val="clear" w:color="auto" w:fill="D9D9D9" w:themeFill="background1" w:themeFillShade="D9"/>
            <w:vAlign w:val="center"/>
          </w:tcPr>
          <w:p w14:paraId="4AE82E9E" w14:textId="58CC0AA1" w:rsidR="00305888" w:rsidRPr="0047638B" w:rsidRDefault="00EB3A77" w:rsidP="008E69F8">
            <w:pPr>
              <w:ind w:left="0"/>
              <w:contextualSpacing/>
            </w:pPr>
            <w:r>
              <w:t>ICT – Support Technician Apprentice</w:t>
            </w:r>
          </w:p>
        </w:tc>
      </w:tr>
      <w:tr w:rsidR="00305888" w14:paraId="7D79BBED" w14:textId="77777777" w:rsidTr="00FB1139">
        <w:trPr>
          <w:trHeight w:val="397"/>
        </w:trPr>
        <w:tc>
          <w:tcPr>
            <w:tcW w:w="1696" w:type="dxa"/>
            <w:shd w:val="clear" w:color="auto" w:fill="F26724"/>
            <w:vAlign w:val="center"/>
          </w:tcPr>
          <w:p w14:paraId="72A69C4D" w14:textId="0B107217" w:rsidR="00305888" w:rsidRPr="00AB2591" w:rsidRDefault="00305888" w:rsidP="00FB1139">
            <w:pPr>
              <w:contextualSpacing/>
              <w:rPr>
                <w:b/>
                <w:color w:val="FFFFFF" w:themeColor="background1"/>
              </w:rPr>
            </w:pPr>
            <w:r w:rsidRPr="00AB2591">
              <w:rPr>
                <w:b/>
                <w:color w:val="FFFFFF" w:themeColor="background1"/>
              </w:rPr>
              <w:t>Reports T</w:t>
            </w:r>
            <w:r w:rsidR="00A24FCE">
              <w:rPr>
                <w:b/>
                <w:color w:val="FFFFFF" w:themeColor="background1"/>
              </w:rPr>
              <w:t>o</w:t>
            </w:r>
            <w:r w:rsidRPr="00AB2591">
              <w:rPr>
                <w:color w:val="FFFFFF" w:themeColor="background1"/>
              </w:rPr>
              <w:t>:</w:t>
            </w:r>
          </w:p>
        </w:tc>
        <w:tc>
          <w:tcPr>
            <w:tcW w:w="3261" w:type="dxa"/>
            <w:shd w:val="clear" w:color="auto" w:fill="D9D9D9" w:themeFill="background1" w:themeFillShade="D9"/>
            <w:vAlign w:val="center"/>
          </w:tcPr>
          <w:p w14:paraId="7CC71B92" w14:textId="7139D529" w:rsidR="00305888" w:rsidRPr="0047638B" w:rsidRDefault="008E69F8" w:rsidP="008E69F8">
            <w:pPr>
              <w:ind w:left="0"/>
              <w:contextualSpacing/>
            </w:pPr>
            <w:r>
              <w:t>Head of Support</w:t>
            </w:r>
          </w:p>
        </w:tc>
      </w:tr>
      <w:tr w:rsidR="00305888" w14:paraId="14D39375" w14:textId="77777777" w:rsidTr="00FB1139">
        <w:trPr>
          <w:trHeight w:val="567"/>
        </w:trPr>
        <w:tc>
          <w:tcPr>
            <w:tcW w:w="1696" w:type="dxa"/>
            <w:shd w:val="clear" w:color="auto" w:fill="F26724"/>
            <w:vAlign w:val="center"/>
          </w:tcPr>
          <w:p w14:paraId="422B7818" w14:textId="77777777" w:rsidR="00305888" w:rsidRPr="00AB2591" w:rsidRDefault="00305888" w:rsidP="00FB1139">
            <w:pPr>
              <w:contextualSpacing/>
              <w:rPr>
                <w:b/>
                <w:color w:val="FFFFFF" w:themeColor="background1"/>
              </w:rPr>
            </w:pPr>
            <w:r w:rsidRPr="00AB2591">
              <w:rPr>
                <w:b/>
                <w:color w:val="FFFFFF" w:themeColor="background1"/>
              </w:rPr>
              <w:t>Escalation:</w:t>
            </w:r>
          </w:p>
        </w:tc>
        <w:tc>
          <w:tcPr>
            <w:tcW w:w="3261" w:type="dxa"/>
            <w:shd w:val="clear" w:color="auto" w:fill="D9D9D9" w:themeFill="background1" w:themeFillShade="D9"/>
            <w:vAlign w:val="center"/>
          </w:tcPr>
          <w:p w14:paraId="78EC1AF8" w14:textId="367B59F0" w:rsidR="003B0E57" w:rsidRPr="0047638B" w:rsidRDefault="004E57D8" w:rsidP="004E57D8">
            <w:pPr>
              <w:ind w:left="0"/>
              <w:contextualSpacing/>
            </w:pPr>
            <w:r>
              <w:t>Operations Director</w:t>
            </w:r>
          </w:p>
        </w:tc>
      </w:tr>
    </w:tbl>
    <w:p w14:paraId="13CCB09F" w14:textId="77777777" w:rsidR="00305888" w:rsidRDefault="00305888" w:rsidP="00305888">
      <w:pPr>
        <w:contextualSpacing/>
        <w:rPr>
          <w:b/>
          <w:color w:val="F26724"/>
        </w:rPr>
      </w:pPr>
    </w:p>
    <w:p w14:paraId="5AE8D2D1" w14:textId="77777777" w:rsidR="00354A5A" w:rsidRPr="00354A5A" w:rsidRDefault="00354A5A" w:rsidP="00354A5A"/>
    <w:p w14:paraId="57F352FC" w14:textId="68511B7D" w:rsidR="00E73AAA" w:rsidRPr="00220FB6" w:rsidRDefault="00E73AAA" w:rsidP="00E73AAA">
      <w:pPr>
        <w:pStyle w:val="Heading2"/>
      </w:pPr>
      <w:r w:rsidRPr="00220FB6">
        <w:t>PURPOSE OF JOB ROLE</w:t>
      </w:r>
    </w:p>
    <w:p w14:paraId="3C769859" w14:textId="2FFDCEEB" w:rsidR="00E51774" w:rsidRDefault="00E73AAA" w:rsidP="00E51774">
      <w:pPr>
        <w:jc w:val="both"/>
        <w:rPr>
          <w:rFonts w:cstheme="minorHAnsi"/>
        </w:rPr>
      </w:pPr>
      <w:r w:rsidRPr="00284ACB">
        <w:rPr>
          <w:rFonts w:cstheme="minorHAnsi"/>
        </w:rPr>
        <w:t xml:space="preserve">As </w:t>
      </w:r>
      <w:r>
        <w:rPr>
          <w:rFonts w:cstheme="minorHAnsi"/>
        </w:rPr>
        <w:t xml:space="preserve">a Support Technician </w:t>
      </w:r>
      <w:r w:rsidR="00CE7E9E">
        <w:rPr>
          <w:rFonts w:cstheme="minorHAnsi"/>
        </w:rPr>
        <w:t>Apprentice,</w:t>
      </w:r>
      <w:r w:rsidR="00E51774">
        <w:rPr>
          <w:rFonts w:cstheme="minorHAnsi"/>
        </w:rPr>
        <w:t xml:space="preserve"> you will be the first point of contact for customers with technical issues via phone and email.  Focusing on level 1 cases, providing effective and remote support service for customers whilst </w:t>
      </w:r>
      <w:r w:rsidR="00170079">
        <w:rPr>
          <w:rFonts w:cstheme="minorHAnsi"/>
        </w:rPr>
        <w:t>always delivering excellent customer services</w:t>
      </w:r>
      <w:r w:rsidR="00E51774">
        <w:rPr>
          <w:rFonts w:cstheme="minorHAnsi"/>
        </w:rPr>
        <w:t xml:space="preserve">.  </w:t>
      </w:r>
    </w:p>
    <w:p w14:paraId="0EE57EA7" w14:textId="01F3360E" w:rsidR="00E51774" w:rsidRDefault="00E51774" w:rsidP="00E51774">
      <w:pPr>
        <w:jc w:val="both"/>
        <w:rPr>
          <w:rFonts w:cstheme="minorHAnsi"/>
        </w:rPr>
      </w:pPr>
      <w:r>
        <w:rPr>
          <w:rFonts w:cstheme="minorHAnsi"/>
        </w:rPr>
        <w:t xml:space="preserve">For more complex technical issues </w:t>
      </w:r>
      <w:r w:rsidR="00B70B92">
        <w:rPr>
          <w:rFonts w:cstheme="minorHAnsi"/>
        </w:rPr>
        <w:t xml:space="preserve">you will be responsible for </w:t>
      </w:r>
      <w:r>
        <w:rPr>
          <w:rFonts w:cstheme="minorHAnsi"/>
        </w:rPr>
        <w:t>assign</w:t>
      </w:r>
      <w:r w:rsidR="00B70B92">
        <w:rPr>
          <w:rFonts w:cstheme="minorHAnsi"/>
        </w:rPr>
        <w:t>ing</w:t>
      </w:r>
      <w:r>
        <w:rPr>
          <w:rFonts w:cstheme="minorHAnsi"/>
        </w:rPr>
        <w:t xml:space="preserve"> the case</w:t>
      </w:r>
      <w:r w:rsidR="00B70B92">
        <w:rPr>
          <w:rFonts w:cstheme="minorHAnsi"/>
        </w:rPr>
        <w:t>s</w:t>
      </w:r>
      <w:r>
        <w:rPr>
          <w:rFonts w:cstheme="minorHAnsi"/>
        </w:rPr>
        <w:t xml:space="preserve"> to the relevant level for one of the team members to respond</w:t>
      </w:r>
      <w:r w:rsidR="00170079">
        <w:rPr>
          <w:rFonts w:cstheme="minorHAnsi"/>
        </w:rPr>
        <w:t xml:space="preserve"> too</w:t>
      </w:r>
      <w:r>
        <w:rPr>
          <w:rFonts w:cstheme="minorHAnsi"/>
        </w:rPr>
        <w:t xml:space="preserve">, ensuring clear </w:t>
      </w:r>
      <w:r w:rsidR="00B70B92">
        <w:rPr>
          <w:rFonts w:cstheme="minorHAnsi"/>
        </w:rPr>
        <w:t>and accurate notes are recorded in Salesforce.</w:t>
      </w:r>
    </w:p>
    <w:p w14:paraId="19E68A89" w14:textId="3C4F69C8" w:rsidR="00E73AAA" w:rsidRDefault="00170079" w:rsidP="00E73AAA">
      <w:pPr>
        <w:jc w:val="both"/>
        <w:rPr>
          <w:rFonts w:cstheme="minorHAnsi"/>
        </w:rPr>
      </w:pPr>
      <w:r>
        <w:rPr>
          <w:rFonts w:cstheme="minorHAnsi"/>
        </w:rPr>
        <w:t>Working collectively with the Support Desk team to ensure SLA are achieved and maintained.</w:t>
      </w:r>
    </w:p>
    <w:p w14:paraId="523757EE" w14:textId="77777777" w:rsidR="00170079" w:rsidRDefault="00170079" w:rsidP="00E73AAA">
      <w:pPr>
        <w:jc w:val="both"/>
        <w:rPr>
          <w:rFonts w:cstheme="minorHAnsi"/>
        </w:rPr>
      </w:pPr>
    </w:p>
    <w:p w14:paraId="42F5259C" w14:textId="77777777" w:rsidR="00E73AAA" w:rsidRDefault="00E73AAA" w:rsidP="00E73AAA">
      <w:pPr>
        <w:jc w:val="both"/>
        <w:rPr>
          <w:rFonts w:asciiTheme="majorHAnsi" w:eastAsiaTheme="majorEastAsia" w:hAnsiTheme="majorHAnsi" w:cstheme="majorBidi"/>
          <w:bCs/>
          <w:caps/>
          <w:noProof/>
          <w:color w:val="DD8047" w:themeColor="accent2"/>
          <w:sz w:val="24"/>
          <w:szCs w:val="24"/>
          <w:lang w:val="en-GB"/>
        </w:rPr>
      </w:pPr>
      <w:r w:rsidRPr="007918DB">
        <w:rPr>
          <w:rFonts w:asciiTheme="majorHAnsi" w:eastAsiaTheme="majorEastAsia" w:hAnsiTheme="majorHAnsi" w:cstheme="majorBidi"/>
          <w:bCs/>
          <w:caps/>
          <w:noProof/>
          <w:color w:val="DD8047" w:themeColor="accent2"/>
          <w:sz w:val="24"/>
          <w:szCs w:val="24"/>
        </w:rPr>
        <w:t>KEY ACCOUNTABILITIES</w:t>
      </w:r>
      <w:r w:rsidRPr="007918DB">
        <w:rPr>
          <w:rFonts w:asciiTheme="majorHAnsi" w:eastAsiaTheme="majorEastAsia" w:hAnsiTheme="majorHAnsi" w:cstheme="majorBidi"/>
          <w:bCs/>
          <w:caps/>
          <w:noProof/>
          <w:color w:val="DD8047" w:themeColor="accent2"/>
          <w:sz w:val="24"/>
          <w:szCs w:val="24"/>
          <w:lang w:val="en-GB"/>
        </w:rPr>
        <w:t xml:space="preserve"> </w:t>
      </w:r>
    </w:p>
    <w:p w14:paraId="51B097F4" w14:textId="77777777" w:rsidR="00E73AAA" w:rsidRDefault="00E73AAA" w:rsidP="00E73AAA">
      <w:pPr>
        <w:spacing w:after="0"/>
        <w:jc w:val="both"/>
      </w:pPr>
      <w:r w:rsidRPr="00284ACB">
        <w:t>Below, are a list of activities/duties generally involved in the role</w:t>
      </w:r>
      <w:r>
        <w:t>, some areas detailed will be secondary support</w:t>
      </w:r>
      <w:r w:rsidRPr="00284ACB">
        <w:t xml:space="preserve">. The list is non-exhaustive, and the employee will from time to time be asked to fulfil other duties as directed by the Management Team. </w:t>
      </w:r>
    </w:p>
    <w:p w14:paraId="31814F1D" w14:textId="6AC3919F" w:rsidR="008C36DB" w:rsidRDefault="008C36DB" w:rsidP="008C36DB">
      <w:pPr>
        <w:numPr>
          <w:ilvl w:val="0"/>
          <w:numId w:val="16"/>
        </w:numPr>
        <w:spacing w:before="100" w:beforeAutospacing="1" w:after="100" w:afterAutospacing="1"/>
        <w:ind w:right="0"/>
        <w:jc w:val="both"/>
        <w:rPr>
          <w:rFonts w:eastAsia="Times New Roman" w:cstheme="minorHAnsi"/>
          <w:sz w:val="24"/>
          <w:szCs w:val="24"/>
        </w:rPr>
      </w:pPr>
      <w:bookmarkStart w:id="0" w:name="_Hlk78400362"/>
      <w:r w:rsidRPr="008C36DB">
        <w:rPr>
          <w:rFonts w:eastAsia="Times New Roman" w:cstheme="minorHAnsi"/>
          <w:sz w:val="24"/>
          <w:szCs w:val="24"/>
        </w:rPr>
        <w:t>Answer the support line and log support cases</w:t>
      </w:r>
    </w:p>
    <w:p w14:paraId="4FC2AE82" w14:textId="0D5E3F0C" w:rsidR="000214EB" w:rsidRPr="004F6BAF" w:rsidRDefault="000214EB" w:rsidP="004F6BAF">
      <w:pPr>
        <w:numPr>
          <w:ilvl w:val="0"/>
          <w:numId w:val="16"/>
        </w:numPr>
        <w:spacing w:before="100" w:beforeAutospacing="1" w:after="100" w:afterAutospacing="1"/>
        <w:ind w:right="0"/>
        <w:jc w:val="both"/>
        <w:rPr>
          <w:rFonts w:eastAsia="Times New Roman" w:cstheme="minorHAnsi"/>
          <w:sz w:val="24"/>
          <w:szCs w:val="24"/>
        </w:rPr>
      </w:pPr>
      <w:r>
        <w:rPr>
          <w:rFonts w:eastAsia="Times New Roman" w:cstheme="minorHAnsi"/>
          <w:sz w:val="24"/>
          <w:szCs w:val="24"/>
        </w:rPr>
        <w:t>Manage tier 1 que and hit milestone in response the cases</w:t>
      </w:r>
    </w:p>
    <w:p w14:paraId="2E9345CE" w14:textId="2D9C1D16" w:rsidR="004F6BAF" w:rsidRPr="00354A5A" w:rsidRDefault="004F6BAF" w:rsidP="0047638B">
      <w:pPr>
        <w:numPr>
          <w:ilvl w:val="0"/>
          <w:numId w:val="16"/>
        </w:numPr>
        <w:spacing w:before="100" w:beforeAutospacing="1" w:after="100" w:afterAutospacing="1"/>
        <w:ind w:right="0"/>
        <w:jc w:val="both"/>
        <w:rPr>
          <w:rFonts w:eastAsia="Times New Roman" w:cstheme="minorHAnsi"/>
          <w:sz w:val="24"/>
          <w:szCs w:val="24"/>
        </w:rPr>
      </w:pPr>
      <w:r>
        <w:rPr>
          <w:rFonts w:eastAsia="Times New Roman" w:cstheme="minorHAnsi"/>
          <w:sz w:val="24"/>
          <w:szCs w:val="24"/>
        </w:rPr>
        <w:t>Provide telephone / remote support assistance in resolving cases in the following areas: IT, WIFI and Telecoms</w:t>
      </w:r>
    </w:p>
    <w:bookmarkEnd w:id="0"/>
    <w:p w14:paraId="7FF6FF14" w14:textId="77777777" w:rsidR="0047638B" w:rsidRPr="00354A5A" w:rsidRDefault="0047638B" w:rsidP="0047638B">
      <w:pPr>
        <w:numPr>
          <w:ilvl w:val="0"/>
          <w:numId w:val="16"/>
        </w:numPr>
        <w:spacing w:before="100" w:beforeAutospacing="1" w:after="100" w:afterAutospacing="1"/>
        <w:ind w:right="0"/>
        <w:jc w:val="both"/>
        <w:rPr>
          <w:rFonts w:eastAsia="Times New Roman" w:cstheme="minorHAnsi"/>
          <w:sz w:val="24"/>
          <w:szCs w:val="24"/>
        </w:rPr>
      </w:pPr>
      <w:r w:rsidRPr="00354A5A">
        <w:rPr>
          <w:rFonts w:eastAsia="Times New Roman" w:cstheme="minorHAnsi"/>
          <w:sz w:val="24"/>
          <w:szCs w:val="24"/>
        </w:rPr>
        <w:t>Take part in pre-configuration of small projects</w:t>
      </w:r>
    </w:p>
    <w:p w14:paraId="41A497E7" w14:textId="77777777" w:rsidR="0047638B" w:rsidRPr="008C36DB" w:rsidRDefault="0047638B" w:rsidP="0047638B">
      <w:pPr>
        <w:numPr>
          <w:ilvl w:val="0"/>
          <w:numId w:val="16"/>
        </w:numPr>
        <w:spacing w:before="100" w:beforeAutospacing="1" w:after="100" w:afterAutospacing="1"/>
        <w:ind w:right="0"/>
        <w:jc w:val="both"/>
        <w:rPr>
          <w:rFonts w:eastAsia="Times New Roman" w:cstheme="minorHAnsi"/>
          <w:sz w:val="24"/>
          <w:szCs w:val="24"/>
        </w:rPr>
      </w:pPr>
      <w:r w:rsidRPr="008C36DB">
        <w:rPr>
          <w:rFonts w:eastAsia="Times New Roman" w:cstheme="minorHAnsi"/>
          <w:sz w:val="24"/>
          <w:szCs w:val="24"/>
        </w:rPr>
        <w:t>Escalate cases that need advanced support or customer care</w:t>
      </w:r>
    </w:p>
    <w:p w14:paraId="3ED02240" w14:textId="7DD86B71" w:rsidR="0047638B" w:rsidRPr="00354A5A" w:rsidRDefault="0047638B" w:rsidP="00354A5A">
      <w:pPr>
        <w:numPr>
          <w:ilvl w:val="0"/>
          <w:numId w:val="16"/>
        </w:numPr>
        <w:spacing w:before="100" w:beforeAutospacing="1" w:after="100" w:afterAutospacing="1"/>
        <w:ind w:right="0"/>
        <w:jc w:val="both"/>
        <w:rPr>
          <w:rFonts w:eastAsia="Times New Roman" w:cstheme="minorHAnsi"/>
          <w:sz w:val="24"/>
          <w:szCs w:val="24"/>
        </w:rPr>
      </w:pPr>
      <w:r w:rsidRPr="008C36DB">
        <w:rPr>
          <w:rFonts w:eastAsia="Times New Roman" w:cstheme="minorHAnsi"/>
          <w:sz w:val="24"/>
          <w:szCs w:val="24"/>
        </w:rPr>
        <w:t>To regularly update case tracking information</w:t>
      </w:r>
    </w:p>
    <w:p w14:paraId="51BECF22" w14:textId="77777777" w:rsidR="0047638B" w:rsidRPr="008C36DB" w:rsidRDefault="0047638B" w:rsidP="0047638B">
      <w:pPr>
        <w:numPr>
          <w:ilvl w:val="0"/>
          <w:numId w:val="16"/>
        </w:numPr>
        <w:spacing w:before="100" w:beforeAutospacing="1" w:after="100" w:afterAutospacing="1"/>
        <w:ind w:right="0"/>
        <w:jc w:val="both"/>
        <w:rPr>
          <w:rFonts w:eastAsia="Times New Roman" w:cstheme="minorHAnsi"/>
          <w:sz w:val="24"/>
          <w:szCs w:val="24"/>
        </w:rPr>
      </w:pPr>
      <w:r w:rsidRPr="008C36DB">
        <w:rPr>
          <w:rFonts w:eastAsia="Times New Roman" w:cstheme="minorHAnsi"/>
          <w:sz w:val="24"/>
          <w:szCs w:val="24"/>
        </w:rPr>
        <w:t>Ensure own performance targets are met</w:t>
      </w:r>
    </w:p>
    <w:p w14:paraId="201D3C0C" w14:textId="061109F0" w:rsidR="0047638B" w:rsidRPr="008C36DB" w:rsidRDefault="0047638B" w:rsidP="0047638B">
      <w:pPr>
        <w:numPr>
          <w:ilvl w:val="0"/>
          <w:numId w:val="16"/>
        </w:numPr>
        <w:spacing w:before="100" w:beforeAutospacing="1" w:after="100" w:afterAutospacing="1"/>
        <w:ind w:right="0"/>
        <w:jc w:val="both"/>
        <w:rPr>
          <w:rFonts w:eastAsia="Times New Roman" w:cstheme="minorHAnsi"/>
          <w:sz w:val="24"/>
          <w:szCs w:val="24"/>
        </w:rPr>
      </w:pPr>
      <w:r w:rsidRPr="008C36DB">
        <w:rPr>
          <w:rFonts w:eastAsia="Times New Roman" w:cstheme="minorHAnsi"/>
          <w:sz w:val="24"/>
          <w:szCs w:val="24"/>
        </w:rPr>
        <w:t xml:space="preserve">Assist within the team </w:t>
      </w:r>
      <w:proofErr w:type="gramStart"/>
      <w:r w:rsidRPr="008C36DB">
        <w:rPr>
          <w:rFonts w:eastAsia="Times New Roman" w:cstheme="minorHAnsi"/>
          <w:sz w:val="24"/>
          <w:szCs w:val="24"/>
        </w:rPr>
        <w:t>as a whole to</w:t>
      </w:r>
      <w:proofErr w:type="gramEnd"/>
      <w:r w:rsidRPr="008C36DB">
        <w:rPr>
          <w:rFonts w:eastAsia="Times New Roman" w:cstheme="minorHAnsi"/>
          <w:sz w:val="24"/>
          <w:szCs w:val="24"/>
        </w:rPr>
        <w:t xml:space="preserve"> achieve group targets and achieve a high level of customer service</w:t>
      </w:r>
    </w:p>
    <w:p w14:paraId="32126EBB" w14:textId="77777777" w:rsidR="00557580" w:rsidRPr="007918DB" w:rsidRDefault="00557580" w:rsidP="00557580">
      <w:pPr>
        <w:jc w:val="both"/>
        <w:rPr>
          <w:rFonts w:asciiTheme="majorHAnsi" w:eastAsiaTheme="majorEastAsia" w:hAnsiTheme="majorHAnsi" w:cstheme="majorBidi"/>
          <w:bCs/>
          <w:caps/>
          <w:noProof/>
          <w:color w:val="DD8047" w:themeColor="accent2"/>
          <w:sz w:val="24"/>
          <w:szCs w:val="24"/>
        </w:rPr>
      </w:pPr>
      <w:r w:rsidRPr="007918DB">
        <w:rPr>
          <w:rFonts w:asciiTheme="majorHAnsi" w:eastAsiaTheme="majorEastAsia" w:hAnsiTheme="majorHAnsi" w:cstheme="majorBidi"/>
          <w:bCs/>
          <w:caps/>
          <w:noProof/>
          <w:color w:val="DD8047" w:themeColor="accent2"/>
          <w:sz w:val="24"/>
          <w:szCs w:val="24"/>
        </w:rPr>
        <w:t>QUALIFICATIONS &amp; EXPERIENCE</w:t>
      </w:r>
    </w:p>
    <w:p w14:paraId="6D23B334" w14:textId="38803079" w:rsidR="00557580" w:rsidRDefault="00557580" w:rsidP="00557580">
      <w:pPr>
        <w:pStyle w:val="ListParagraph"/>
        <w:numPr>
          <w:ilvl w:val="0"/>
          <w:numId w:val="21"/>
        </w:numPr>
        <w:rPr>
          <w:rFonts w:ascii="Calibri" w:hAnsi="Calibri" w:cs="Calibri"/>
          <w:noProof/>
        </w:rPr>
      </w:pPr>
      <w:r>
        <w:rPr>
          <w:rFonts w:ascii="Calibri" w:hAnsi="Calibri" w:cs="Calibri"/>
        </w:rPr>
        <w:t xml:space="preserve">Minimum </w:t>
      </w:r>
      <w:r w:rsidR="004D5200">
        <w:rPr>
          <w:rFonts w:ascii="Calibri" w:hAnsi="Calibri" w:cs="Calibri"/>
        </w:rPr>
        <w:t xml:space="preserve">5 GCSE’s; </w:t>
      </w:r>
      <w:r>
        <w:rPr>
          <w:rFonts w:ascii="Calibri" w:hAnsi="Calibri" w:cs="Calibri"/>
        </w:rPr>
        <w:t xml:space="preserve">English &amp; </w:t>
      </w:r>
      <w:proofErr w:type="spellStart"/>
      <w:r>
        <w:rPr>
          <w:rFonts w:ascii="Calibri" w:hAnsi="Calibri" w:cs="Calibri"/>
        </w:rPr>
        <w:t>Maths</w:t>
      </w:r>
      <w:proofErr w:type="spellEnd"/>
      <w:r>
        <w:rPr>
          <w:rFonts w:ascii="Calibri" w:hAnsi="Calibri" w:cs="Calibri"/>
        </w:rPr>
        <w:t xml:space="preserve"> at grade C or above or equivalent </w:t>
      </w:r>
    </w:p>
    <w:p w14:paraId="1E767658" w14:textId="61215188" w:rsidR="00E73AAA" w:rsidRPr="00A17B7F" w:rsidRDefault="004F6BAF" w:rsidP="006D0617">
      <w:pPr>
        <w:pStyle w:val="ListParagraph"/>
        <w:numPr>
          <w:ilvl w:val="0"/>
          <w:numId w:val="21"/>
        </w:numPr>
        <w:spacing w:before="100" w:beforeAutospacing="1" w:after="100" w:afterAutospacing="1"/>
        <w:ind w:right="0"/>
        <w:jc w:val="both"/>
        <w:rPr>
          <w:rFonts w:eastAsia="Times New Roman" w:cstheme="minorHAnsi"/>
          <w:sz w:val="24"/>
          <w:szCs w:val="24"/>
        </w:rPr>
      </w:pPr>
      <w:r w:rsidRPr="00A17B7F">
        <w:rPr>
          <w:rFonts w:ascii="Calibri" w:hAnsi="Calibri" w:cs="Calibri"/>
        </w:rPr>
        <w:t>Customer service experience</w:t>
      </w:r>
    </w:p>
    <w:p w14:paraId="61D0EFF1" w14:textId="760C4FEF" w:rsidR="00557580" w:rsidRDefault="00E73AAA" w:rsidP="00557580">
      <w:pPr>
        <w:jc w:val="both"/>
        <w:rPr>
          <w:rFonts w:asciiTheme="majorHAnsi" w:eastAsiaTheme="majorEastAsia" w:hAnsiTheme="majorHAnsi" w:cstheme="majorBidi"/>
          <w:bCs/>
          <w:caps/>
          <w:noProof/>
          <w:color w:val="DD8047" w:themeColor="accent2"/>
          <w:sz w:val="24"/>
          <w:szCs w:val="24"/>
        </w:rPr>
      </w:pPr>
      <w:bookmarkStart w:id="1" w:name="_Hlk19706411"/>
      <w:r w:rsidRPr="00E73AAA">
        <w:rPr>
          <w:rFonts w:asciiTheme="majorHAnsi" w:eastAsiaTheme="majorEastAsia" w:hAnsiTheme="majorHAnsi" w:cstheme="majorBidi"/>
          <w:bCs/>
          <w:caps/>
          <w:noProof/>
          <w:color w:val="DD8047" w:themeColor="accent2"/>
          <w:sz w:val="24"/>
          <w:szCs w:val="24"/>
        </w:rPr>
        <w:t xml:space="preserve">SKILLS &amp; BEHAVIOURS </w:t>
      </w:r>
      <w:bookmarkEnd w:id="1"/>
    </w:p>
    <w:p w14:paraId="59735607" w14:textId="77777777" w:rsidR="00641F4D" w:rsidRDefault="00641F4D" w:rsidP="00641F4D">
      <w:pPr>
        <w:numPr>
          <w:ilvl w:val="0"/>
          <w:numId w:val="20"/>
        </w:numPr>
        <w:spacing w:before="100" w:beforeAutospacing="1" w:after="100" w:afterAutospacing="1"/>
        <w:ind w:right="0"/>
        <w:jc w:val="both"/>
        <w:rPr>
          <w:rFonts w:eastAsia="Times New Roman" w:cstheme="minorHAnsi"/>
          <w:sz w:val="24"/>
          <w:szCs w:val="24"/>
        </w:rPr>
      </w:pPr>
      <w:bookmarkStart w:id="2" w:name="_Hlk78551701"/>
      <w:r w:rsidRPr="00BD6640">
        <w:rPr>
          <w:rFonts w:eastAsia="Times New Roman" w:cstheme="minorHAnsi"/>
          <w:sz w:val="24"/>
          <w:szCs w:val="24"/>
        </w:rPr>
        <w:t>Ability to communicate effectively in a variety of situations</w:t>
      </w:r>
    </w:p>
    <w:p w14:paraId="38B82E33" w14:textId="77777777" w:rsidR="00641F4D" w:rsidRPr="00BD6640" w:rsidRDefault="00641F4D" w:rsidP="00641F4D">
      <w:pPr>
        <w:numPr>
          <w:ilvl w:val="0"/>
          <w:numId w:val="20"/>
        </w:numPr>
        <w:spacing w:before="100" w:beforeAutospacing="1" w:after="100" w:afterAutospacing="1"/>
        <w:ind w:right="0"/>
        <w:jc w:val="both"/>
        <w:rPr>
          <w:rFonts w:eastAsia="Times New Roman" w:cstheme="minorHAnsi"/>
          <w:sz w:val="24"/>
          <w:szCs w:val="24"/>
        </w:rPr>
      </w:pPr>
      <w:r>
        <w:rPr>
          <w:rFonts w:eastAsia="Times New Roman" w:cstheme="minorHAnsi"/>
          <w:sz w:val="24"/>
          <w:szCs w:val="24"/>
        </w:rPr>
        <w:t>Excellent interpersonal skills, both oral and written</w:t>
      </w:r>
    </w:p>
    <w:p w14:paraId="452AAB25" w14:textId="106C45D7" w:rsidR="00557580" w:rsidRPr="00557580" w:rsidRDefault="00557580" w:rsidP="00557580">
      <w:pPr>
        <w:pStyle w:val="ListParagraph"/>
        <w:numPr>
          <w:ilvl w:val="0"/>
          <w:numId w:val="20"/>
        </w:numPr>
        <w:rPr>
          <w:rFonts w:eastAsiaTheme="majorEastAsia"/>
          <w:bCs/>
          <w:caps/>
          <w:noProof/>
          <w:sz w:val="24"/>
          <w:szCs w:val="24"/>
          <w:lang w:val="en-GB"/>
        </w:rPr>
      </w:pPr>
      <w:r>
        <w:rPr>
          <w:sz w:val="24"/>
          <w:szCs w:val="24"/>
        </w:rPr>
        <w:t xml:space="preserve">A strong desire to </w:t>
      </w:r>
      <w:r w:rsidR="00742833">
        <w:rPr>
          <w:sz w:val="24"/>
          <w:szCs w:val="24"/>
        </w:rPr>
        <w:t>learn, improve and succeed</w:t>
      </w:r>
      <w:r>
        <w:rPr>
          <w:sz w:val="24"/>
          <w:szCs w:val="24"/>
        </w:rPr>
        <w:t xml:space="preserve"> </w:t>
      </w:r>
    </w:p>
    <w:p w14:paraId="3513C87B" w14:textId="24BFF5EA" w:rsidR="00557580" w:rsidRPr="00742833" w:rsidRDefault="00557580" w:rsidP="00557580">
      <w:pPr>
        <w:pStyle w:val="ListParagraph"/>
        <w:numPr>
          <w:ilvl w:val="0"/>
          <w:numId w:val="20"/>
        </w:numPr>
        <w:rPr>
          <w:rFonts w:eastAsiaTheme="majorEastAsia"/>
          <w:bCs/>
          <w:caps/>
          <w:noProof/>
          <w:sz w:val="24"/>
          <w:szCs w:val="24"/>
          <w:lang w:val="en-GB"/>
        </w:rPr>
      </w:pPr>
      <w:r>
        <w:rPr>
          <w:sz w:val="24"/>
          <w:szCs w:val="24"/>
        </w:rPr>
        <w:t>Excellent IT skills</w:t>
      </w:r>
    </w:p>
    <w:p w14:paraId="7349DD4F" w14:textId="02E66303" w:rsidR="00742833" w:rsidRPr="00557580" w:rsidRDefault="00742833" w:rsidP="00557580">
      <w:pPr>
        <w:pStyle w:val="ListParagraph"/>
        <w:numPr>
          <w:ilvl w:val="0"/>
          <w:numId w:val="20"/>
        </w:numPr>
        <w:rPr>
          <w:rFonts w:eastAsiaTheme="majorEastAsia"/>
          <w:bCs/>
          <w:caps/>
          <w:noProof/>
          <w:sz w:val="24"/>
          <w:szCs w:val="24"/>
          <w:lang w:val="en-GB"/>
        </w:rPr>
      </w:pPr>
      <w:r>
        <w:rPr>
          <w:sz w:val="24"/>
          <w:szCs w:val="24"/>
        </w:rPr>
        <w:t>Effective organisational skills with the ability to plan and prior</w:t>
      </w:r>
      <w:r w:rsidR="007336A1">
        <w:rPr>
          <w:sz w:val="24"/>
          <w:szCs w:val="24"/>
        </w:rPr>
        <w:t>ities tasks</w:t>
      </w:r>
    </w:p>
    <w:bookmarkEnd w:id="2"/>
    <w:p w14:paraId="7D55D568" w14:textId="1D02BD3C" w:rsidR="00557580" w:rsidRPr="00557580" w:rsidRDefault="00557580" w:rsidP="00641F4D">
      <w:pPr>
        <w:pStyle w:val="ListParagraph"/>
        <w:numPr>
          <w:ilvl w:val="0"/>
          <w:numId w:val="20"/>
        </w:numPr>
        <w:rPr>
          <w:rFonts w:eastAsiaTheme="majorEastAsia"/>
          <w:bCs/>
          <w:caps/>
          <w:noProof/>
          <w:sz w:val="24"/>
          <w:szCs w:val="24"/>
          <w:lang w:val="en-GB"/>
        </w:rPr>
      </w:pPr>
      <w:r>
        <w:rPr>
          <w:sz w:val="24"/>
          <w:szCs w:val="24"/>
        </w:rPr>
        <w:lastRenderedPageBreak/>
        <w:t xml:space="preserve">Ability to carry out tasks following training / direction  </w:t>
      </w:r>
    </w:p>
    <w:p w14:paraId="60E8EBE4" w14:textId="274B15A4" w:rsidR="00557580" w:rsidRPr="00641F4D" w:rsidRDefault="007336A1" w:rsidP="00641F4D">
      <w:pPr>
        <w:pStyle w:val="ListParagraph"/>
        <w:numPr>
          <w:ilvl w:val="0"/>
          <w:numId w:val="20"/>
        </w:numPr>
        <w:spacing w:after="0"/>
        <w:rPr>
          <w:rFonts w:eastAsiaTheme="majorEastAsia"/>
          <w:bCs/>
          <w:caps/>
          <w:noProof/>
          <w:sz w:val="24"/>
          <w:szCs w:val="24"/>
          <w:lang w:val="en-GB"/>
        </w:rPr>
      </w:pPr>
      <w:r>
        <w:rPr>
          <w:sz w:val="24"/>
          <w:szCs w:val="24"/>
        </w:rPr>
        <w:t xml:space="preserve">Good </w:t>
      </w:r>
      <w:r w:rsidR="00557580" w:rsidRPr="00557580">
        <w:rPr>
          <w:sz w:val="24"/>
          <w:szCs w:val="24"/>
        </w:rPr>
        <w:t xml:space="preserve">time management </w:t>
      </w:r>
      <w:r>
        <w:rPr>
          <w:sz w:val="24"/>
          <w:szCs w:val="24"/>
        </w:rPr>
        <w:t xml:space="preserve">skills to ensure tasks are completed and resolved in line with targets </w:t>
      </w:r>
    </w:p>
    <w:p w14:paraId="0689FAF1" w14:textId="41993629" w:rsidR="00641F4D" w:rsidRPr="00641F4D" w:rsidRDefault="00641F4D" w:rsidP="00641F4D">
      <w:pPr>
        <w:numPr>
          <w:ilvl w:val="0"/>
          <w:numId w:val="20"/>
        </w:numPr>
        <w:spacing w:after="0"/>
        <w:ind w:right="0"/>
        <w:jc w:val="both"/>
        <w:rPr>
          <w:rFonts w:eastAsia="Times New Roman" w:cstheme="minorHAnsi"/>
          <w:sz w:val="24"/>
          <w:szCs w:val="24"/>
        </w:rPr>
      </w:pPr>
      <w:r>
        <w:rPr>
          <w:rFonts w:eastAsia="Times New Roman" w:cstheme="minorHAnsi"/>
          <w:sz w:val="24"/>
          <w:szCs w:val="24"/>
        </w:rPr>
        <w:t>Confident and pleasant phone manner</w:t>
      </w:r>
    </w:p>
    <w:p w14:paraId="5B298C4B" w14:textId="3E46516F" w:rsidR="004D5200" w:rsidRPr="007336A1" w:rsidRDefault="00557580" w:rsidP="00641F4D">
      <w:pPr>
        <w:pStyle w:val="ListParagraph"/>
        <w:numPr>
          <w:ilvl w:val="0"/>
          <w:numId w:val="20"/>
        </w:numPr>
        <w:rPr>
          <w:rFonts w:eastAsiaTheme="majorEastAsia"/>
          <w:bCs/>
          <w:caps/>
          <w:noProof/>
          <w:sz w:val="24"/>
          <w:szCs w:val="24"/>
          <w:lang w:val="en-GB"/>
        </w:rPr>
      </w:pPr>
      <w:r>
        <w:rPr>
          <w:sz w:val="24"/>
          <w:szCs w:val="24"/>
        </w:rPr>
        <w:t>Good attention to detail</w:t>
      </w:r>
    </w:p>
    <w:p w14:paraId="51638A05" w14:textId="3AD1EACF" w:rsidR="00557580" w:rsidRPr="00641F4D" w:rsidRDefault="00557580" w:rsidP="00641F4D">
      <w:pPr>
        <w:pStyle w:val="ListParagraph"/>
        <w:numPr>
          <w:ilvl w:val="0"/>
          <w:numId w:val="20"/>
        </w:numPr>
        <w:rPr>
          <w:rFonts w:eastAsiaTheme="majorEastAsia"/>
          <w:bCs/>
          <w:caps/>
          <w:noProof/>
          <w:sz w:val="24"/>
          <w:szCs w:val="24"/>
          <w:lang w:val="en-GB"/>
        </w:rPr>
      </w:pPr>
      <w:r w:rsidRPr="00557580">
        <w:rPr>
          <w:sz w:val="24"/>
          <w:szCs w:val="24"/>
        </w:rPr>
        <w:t>Supportive and helpful team member</w:t>
      </w:r>
    </w:p>
    <w:p w14:paraId="2229C8EA" w14:textId="77777777" w:rsidR="00641F4D" w:rsidRPr="00641F4D" w:rsidRDefault="00641F4D" w:rsidP="00641F4D">
      <w:pPr>
        <w:pStyle w:val="ListParagraph"/>
        <w:ind w:left="792"/>
        <w:rPr>
          <w:rFonts w:eastAsiaTheme="majorEastAsia"/>
          <w:bCs/>
          <w:caps/>
          <w:noProof/>
          <w:sz w:val="24"/>
          <w:szCs w:val="24"/>
          <w:lang w:val="en-GB"/>
        </w:rPr>
      </w:pPr>
    </w:p>
    <w:p w14:paraId="1D1BCB67" w14:textId="77777777" w:rsidR="00305888" w:rsidRPr="004E57D8" w:rsidRDefault="00305888" w:rsidP="00686584">
      <w:pPr>
        <w:pStyle w:val="Heading2"/>
        <w:rPr>
          <w:b/>
          <w:color w:val="F26724"/>
        </w:rPr>
      </w:pPr>
      <w:r w:rsidRPr="004E57D8">
        <w:rPr>
          <w:color w:val="F26724"/>
        </w:rPr>
        <w:t xml:space="preserve">Training </w:t>
      </w:r>
    </w:p>
    <w:p w14:paraId="4E56FA3F" w14:textId="77777777" w:rsidR="00305888" w:rsidRDefault="00305888" w:rsidP="00305888">
      <w:pPr>
        <w:contextualSpacing/>
        <w:rPr>
          <w:b/>
          <w:color w:val="F26724"/>
        </w:rPr>
      </w:pPr>
    </w:p>
    <w:p w14:paraId="79CB15D4" w14:textId="77777777" w:rsidR="00305888" w:rsidRPr="00AB2591" w:rsidRDefault="00305888" w:rsidP="00305888">
      <w:pPr>
        <w:contextualSpacing/>
        <w:jc w:val="both"/>
      </w:pPr>
      <w:proofErr w:type="gramStart"/>
      <w:r w:rsidRPr="00354A5A">
        <w:t>During the course of</w:t>
      </w:r>
      <w:proofErr w:type="gramEnd"/>
      <w:r w:rsidRPr="00354A5A">
        <w:t xml:space="preserve"> your employment there will be the opportunity to carry out training to further increase your knowledge. The list below outlines what training may be available for your specific role and will be discussed during your reviews.</w:t>
      </w:r>
      <w:r w:rsidRPr="00AB2591">
        <w:t xml:space="preserve"> </w:t>
      </w:r>
    </w:p>
    <w:p w14:paraId="7F116923" w14:textId="77777777" w:rsidR="00305888" w:rsidRDefault="00305888" w:rsidP="00305888">
      <w:pPr>
        <w:contextualSpacing/>
        <w:rPr>
          <w:b/>
          <w:color w:val="F26724"/>
        </w:rPr>
      </w:pPr>
    </w:p>
    <w:tbl>
      <w:tblPr>
        <w:tblW w:w="5380" w:type="dxa"/>
        <w:tblInd w:w="-5" w:type="dxa"/>
        <w:tblLook w:val="04A0" w:firstRow="1" w:lastRow="0" w:firstColumn="1" w:lastColumn="0" w:noHBand="0" w:noVBand="1"/>
      </w:tblPr>
      <w:tblGrid>
        <w:gridCol w:w="2640"/>
        <w:gridCol w:w="2740"/>
      </w:tblGrid>
      <w:tr w:rsidR="00F0613C" w:rsidRPr="004F7D01" w14:paraId="3AF640D7" w14:textId="77777777" w:rsidTr="006E05AE">
        <w:trPr>
          <w:trHeight w:val="315"/>
        </w:trPr>
        <w:tc>
          <w:tcPr>
            <w:tcW w:w="2640" w:type="dxa"/>
            <w:vMerge w:val="restart"/>
            <w:tcBorders>
              <w:top w:val="single" w:sz="4" w:space="0" w:color="FFFFFF"/>
              <w:left w:val="single" w:sz="4" w:space="0" w:color="FFFFFF"/>
              <w:bottom w:val="single" w:sz="4" w:space="0" w:color="FFFFFF"/>
              <w:right w:val="single" w:sz="4" w:space="0" w:color="FFFFFF"/>
            </w:tcBorders>
            <w:shd w:val="clear" w:color="000000" w:fill="595959"/>
            <w:noWrap/>
            <w:vAlign w:val="center"/>
            <w:hideMark/>
          </w:tcPr>
          <w:p w14:paraId="04406299" w14:textId="77777777" w:rsidR="00F0613C" w:rsidRPr="004F7D01" w:rsidRDefault="00F0613C" w:rsidP="00071C54">
            <w:pPr>
              <w:spacing w:after="0"/>
              <w:jc w:val="center"/>
              <w:rPr>
                <w:rFonts w:ascii="Calibri" w:eastAsia="Times New Roman" w:hAnsi="Calibri" w:cs="Times New Roman"/>
                <w:color w:val="FFFFFF"/>
                <w:lang w:eastAsia="en-GB"/>
              </w:rPr>
            </w:pPr>
            <w:r w:rsidRPr="004F7D01">
              <w:rPr>
                <w:rFonts w:ascii="Calibri" w:eastAsia="Times New Roman" w:hAnsi="Calibri" w:cs="Times New Roman"/>
                <w:color w:val="FFFFFF"/>
                <w:lang w:eastAsia="en-GB"/>
              </w:rPr>
              <w:t>Internal</w:t>
            </w:r>
          </w:p>
        </w:tc>
        <w:tc>
          <w:tcPr>
            <w:tcW w:w="2740" w:type="dxa"/>
            <w:tcBorders>
              <w:top w:val="single" w:sz="4" w:space="0" w:color="FFFFFF"/>
              <w:left w:val="nil"/>
              <w:bottom w:val="single" w:sz="4" w:space="0" w:color="FFFFFF"/>
              <w:right w:val="single" w:sz="4" w:space="0" w:color="FFFFFF"/>
            </w:tcBorders>
            <w:shd w:val="clear" w:color="000000" w:fill="D9D9D9"/>
            <w:noWrap/>
            <w:vAlign w:val="bottom"/>
            <w:hideMark/>
          </w:tcPr>
          <w:p w14:paraId="3513281A" w14:textId="77777777" w:rsidR="00F0613C" w:rsidRPr="004F7D01" w:rsidRDefault="00F0613C" w:rsidP="00071C54">
            <w:pPr>
              <w:spacing w:after="0"/>
              <w:rPr>
                <w:rFonts w:ascii="Calibri" w:eastAsia="Times New Roman" w:hAnsi="Calibri" w:cs="Times New Roman"/>
                <w:color w:val="000000"/>
                <w:lang w:eastAsia="en-GB"/>
              </w:rPr>
            </w:pPr>
            <w:r w:rsidRPr="004F7D01">
              <w:rPr>
                <w:rFonts w:ascii="Calibri" w:eastAsia="Times New Roman" w:hAnsi="Calibri" w:cs="Times New Roman"/>
                <w:color w:val="000000"/>
                <w:lang w:eastAsia="en-GB"/>
              </w:rPr>
              <w:t>Connectivity Training</w:t>
            </w:r>
          </w:p>
        </w:tc>
      </w:tr>
      <w:tr w:rsidR="00F0613C" w:rsidRPr="004F7D01" w14:paraId="7635B696" w14:textId="77777777" w:rsidTr="006E05AE">
        <w:trPr>
          <w:trHeight w:val="315"/>
        </w:trPr>
        <w:tc>
          <w:tcPr>
            <w:tcW w:w="2640" w:type="dxa"/>
            <w:vMerge/>
            <w:tcBorders>
              <w:top w:val="single" w:sz="4" w:space="0" w:color="FFFFFF"/>
              <w:left w:val="single" w:sz="4" w:space="0" w:color="FFFFFF"/>
              <w:bottom w:val="single" w:sz="4" w:space="0" w:color="FFFFFF"/>
              <w:right w:val="single" w:sz="4" w:space="0" w:color="FFFFFF"/>
            </w:tcBorders>
            <w:vAlign w:val="center"/>
            <w:hideMark/>
          </w:tcPr>
          <w:p w14:paraId="14225851" w14:textId="77777777" w:rsidR="00F0613C" w:rsidRPr="004F7D01" w:rsidRDefault="00F0613C" w:rsidP="00071C54">
            <w:pPr>
              <w:spacing w:after="0"/>
              <w:rPr>
                <w:rFonts w:ascii="Calibri" w:eastAsia="Times New Roman" w:hAnsi="Calibri" w:cs="Times New Roman"/>
                <w:color w:val="FFFFFF"/>
                <w:lang w:eastAsia="en-GB"/>
              </w:rPr>
            </w:pPr>
          </w:p>
        </w:tc>
        <w:tc>
          <w:tcPr>
            <w:tcW w:w="2740" w:type="dxa"/>
            <w:tcBorders>
              <w:top w:val="nil"/>
              <w:left w:val="nil"/>
              <w:bottom w:val="single" w:sz="4" w:space="0" w:color="FFFFFF"/>
              <w:right w:val="single" w:sz="4" w:space="0" w:color="FFFFFF"/>
            </w:tcBorders>
            <w:shd w:val="clear" w:color="000000" w:fill="D9D9D9"/>
            <w:noWrap/>
            <w:vAlign w:val="bottom"/>
            <w:hideMark/>
          </w:tcPr>
          <w:p w14:paraId="04A2D799" w14:textId="77777777" w:rsidR="00F0613C" w:rsidRPr="004F7D01" w:rsidRDefault="00F0613C" w:rsidP="00071C54">
            <w:pPr>
              <w:spacing w:after="0"/>
              <w:rPr>
                <w:rFonts w:ascii="Calibri" w:eastAsia="Times New Roman" w:hAnsi="Calibri" w:cs="Times New Roman"/>
                <w:color w:val="000000"/>
                <w:lang w:eastAsia="en-GB"/>
              </w:rPr>
            </w:pPr>
            <w:r w:rsidRPr="004F7D01">
              <w:rPr>
                <w:rFonts w:ascii="Calibri" w:eastAsia="Times New Roman" w:hAnsi="Calibri" w:cs="Times New Roman"/>
                <w:color w:val="000000"/>
                <w:lang w:eastAsia="en-GB"/>
              </w:rPr>
              <w:t xml:space="preserve">Networks Fundamentals </w:t>
            </w:r>
          </w:p>
        </w:tc>
      </w:tr>
      <w:tr w:rsidR="00F0613C" w:rsidRPr="004F7D01" w14:paraId="63C2A0F6" w14:textId="77777777" w:rsidTr="006E05AE">
        <w:trPr>
          <w:trHeight w:val="315"/>
        </w:trPr>
        <w:tc>
          <w:tcPr>
            <w:tcW w:w="2640" w:type="dxa"/>
            <w:vMerge/>
            <w:tcBorders>
              <w:top w:val="single" w:sz="4" w:space="0" w:color="FFFFFF"/>
              <w:left w:val="single" w:sz="4" w:space="0" w:color="FFFFFF"/>
              <w:bottom w:val="single" w:sz="4" w:space="0" w:color="FFFFFF"/>
              <w:right w:val="single" w:sz="4" w:space="0" w:color="FFFFFF"/>
            </w:tcBorders>
            <w:vAlign w:val="center"/>
            <w:hideMark/>
          </w:tcPr>
          <w:p w14:paraId="05AA8691" w14:textId="77777777" w:rsidR="00F0613C" w:rsidRPr="004F7D01" w:rsidRDefault="00F0613C" w:rsidP="00071C54">
            <w:pPr>
              <w:spacing w:after="0"/>
              <w:rPr>
                <w:rFonts w:ascii="Calibri" w:eastAsia="Times New Roman" w:hAnsi="Calibri" w:cs="Times New Roman"/>
                <w:color w:val="FFFFFF"/>
                <w:lang w:eastAsia="en-GB"/>
              </w:rPr>
            </w:pPr>
          </w:p>
        </w:tc>
        <w:tc>
          <w:tcPr>
            <w:tcW w:w="2740" w:type="dxa"/>
            <w:tcBorders>
              <w:top w:val="nil"/>
              <w:left w:val="nil"/>
              <w:bottom w:val="single" w:sz="4" w:space="0" w:color="FFFFFF"/>
              <w:right w:val="single" w:sz="4" w:space="0" w:color="FFFFFF"/>
            </w:tcBorders>
            <w:shd w:val="clear" w:color="000000" w:fill="D9D9D9"/>
            <w:noWrap/>
            <w:vAlign w:val="bottom"/>
            <w:hideMark/>
          </w:tcPr>
          <w:p w14:paraId="79F915B4" w14:textId="77777777" w:rsidR="00F0613C" w:rsidRPr="004F7D01" w:rsidRDefault="00F0613C" w:rsidP="00071C54">
            <w:pPr>
              <w:spacing w:after="0"/>
              <w:rPr>
                <w:rFonts w:ascii="Calibri" w:eastAsia="Times New Roman" w:hAnsi="Calibri" w:cs="Times New Roman"/>
                <w:color w:val="000000"/>
                <w:lang w:eastAsia="en-GB"/>
              </w:rPr>
            </w:pPr>
            <w:r w:rsidRPr="004F7D01">
              <w:rPr>
                <w:rFonts w:ascii="Calibri" w:eastAsia="Times New Roman" w:hAnsi="Calibri" w:cs="Times New Roman"/>
                <w:color w:val="000000"/>
                <w:lang w:eastAsia="en-GB"/>
              </w:rPr>
              <w:t>WiFi Basic Training</w:t>
            </w:r>
          </w:p>
        </w:tc>
      </w:tr>
      <w:tr w:rsidR="006E05AE" w:rsidRPr="004F7D01" w14:paraId="15F64B0B" w14:textId="77777777" w:rsidTr="006E05AE">
        <w:trPr>
          <w:trHeight w:val="315"/>
        </w:trPr>
        <w:tc>
          <w:tcPr>
            <w:tcW w:w="2640" w:type="dxa"/>
            <w:vMerge w:val="restart"/>
            <w:tcBorders>
              <w:top w:val="nil"/>
              <w:left w:val="single" w:sz="4" w:space="0" w:color="FFFFFF"/>
              <w:bottom w:val="single" w:sz="4" w:space="0" w:color="FFFFFF"/>
              <w:right w:val="single" w:sz="4" w:space="0" w:color="FFFFFF"/>
            </w:tcBorders>
            <w:shd w:val="clear" w:color="000000" w:fill="595959"/>
            <w:noWrap/>
            <w:vAlign w:val="center"/>
            <w:hideMark/>
          </w:tcPr>
          <w:p w14:paraId="72CC0F38" w14:textId="77777777" w:rsidR="006E05AE" w:rsidRPr="004F7D01" w:rsidRDefault="006E05AE" w:rsidP="00387AF5">
            <w:pPr>
              <w:spacing w:after="0"/>
              <w:jc w:val="center"/>
              <w:rPr>
                <w:rFonts w:ascii="Calibri" w:eastAsia="Times New Roman" w:hAnsi="Calibri" w:cs="Times New Roman"/>
                <w:color w:val="FFFFFF"/>
                <w:lang w:eastAsia="en-GB"/>
              </w:rPr>
            </w:pPr>
            <w:r w:rsidRPr="004F7D01">
              <w:rPr>
                <w:rFonts w:ascii="Calibri" w:eastAsia="Times New Roman" w:hAnsi="Calibri" w:cs="Times New Roman"/>
                <w:color w:val="FFFFFF"/>
                <w:lang w:eastAsia="en-GB"/>
              </w:rPr>
              <w:t>External</w:t>
            </w:r>
          </w:p>
        </w:tc>
        <w:tc>
          <w:tcPr>
            <w:tcW w:w="2740" w:type="dxa"/>
            <w:tcBorders>
              <w:top w:val="nil"/>
              <w:left w:val="nil"/>
              <w:bottom w:val="single" w:sz="4" w:space="0" w:color="FFFFFF"/>
              <w:right w:val="single" w:sz="4" w:space="0" w:color="FFFFFF"/>
            </w:tcBorders>
            <w:shd w:val="clear" w:color="000000" w:fill="F2F2F2"/>
            <w:noWrap/>
            <w:vAlign w:val="bottom"/>
            <w:hideMark/>
          </w:tcPr>
          <w:p w14:paraId="1970C305" w14:textId="00920C6F" w:rsidR="006E05AE" w:rsidRPr="004F7D01" w:rsidRDefault="006E05AE" w:rsidP="00387AF5">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Information Communications Technician Level 3 Apprenticeship</w:t>
            </w:r>
          </w:p>
        </w:tc>
      </w:tr>
      <w:tr w:rsidR="006E05AE" w:rsidRPr="004F7D01" w14:paraId="0ED36919" w14:textId="77777777" w:rsidTr="006E05AE">
        <w:trPr>
          <w:trHeight w:val="315"/>
        </w:trPr>
        <w:tc>
          <w:tcPr>
            <w:tcW w:w="2640" w:type="dxa"/>
            <w:vMerge/>
            <w:tcBorders>
              <w:top w:val="nil"/>
              <w:left w:val="single" w:sz="4" w:space="0" w:color="FFFFFF"/>
              <w:bottom w:val="single" w:sz="4" w:space="0" w:color="FFFFFF"/>
              <w:right w:val="single" w:sz="4" w:space="0" w:color="FFFFFF"/>
            </w:tcBorders>
            <w:vAlign w:val="center"/>
            <w:hideMark/>
          </w:tcPr>
          <w:p w14:paraId="24A9AFA0" w14:textId="77777777" w:rsidR="006E05AE" w:rsidRPr="004F7D01" w:rsidRDefault="006E05AE" w:rsidP="00387AF5">
            <w:pPr>
              <w:spacing w:after="0"/>
              <w:rPr>
                <w:rFonts w:ascii="Calibri" w:eastAsia="Times New Roman" w:hAnsi="Calibri" w:cs="Times New Roman"/>
                <w:color w:val="FFFFFF"/>
                <w:lang w:eastAsia="en-GB"/>
              </w:rPr>
            </w:pPr>
          </w:p>
        </w:tc>
        <w:tc>
          <w:tcPr>
            <w:tcW w:w="2740" w:type="dxa"/>
            <w:tcBorders>
              <w:top w:val="nil"/>
              <w:left w:val="nil"/>
              <w:bottom w:val="single" w:sz="4" w:space="0" w:color="FFFFFF"/>
              <w:right w:val="single" w:sz="4" w:space="0" w:color="FFFFFF"/>
            </w:tcBorders>
            <w:shd w:val="clear" w:color="000000" w:fill="F2F2F2"/>
            <w:noWrap/>
            <w:vAlign w:val="bottom"/>
          </w:tcPr>
          <w:p w14:paraId="1CC363AB" w14:textId="5A601161" w:rsidR="006E05AE" w:rsidRPr="004F7D01" w:rsidRDefault="004E57D8" w:rsidP="00387AF5">
            <w:pPr>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Telephone Etiquette training</w:t>
            </w:r>
          </w:p>
        </w:tc>
      </w:tr>
    </w:tbl>
    <w:p w14:paraId="541750F4" w14:textId="77777777" w:rsidR="00F426CF" w:rsidRDefault="00F426CF" w:rsidP="00F426CF">
      <w:pPr>
        <w:ind w:left="0"/>
        <w:contextualSpacing/>
        <w:rPr>
          <w:b/>
          <w:color w:val="F26724"/>
        </w:rPr>
      </w:pPr>
    </w:p>
    <w:p w14:paraId="51362921" w14:textId="77777777" w:rsidR="00305888" w:rsidRDefault="00305888" w:rsidP="00F426CF">
      <w:pPr>
        <w:ind w:left="0"/>
        <w:contextualSpacing/>
        <w:jc w:val="both"/>
        <w:rPr>
          <w:b/>
          <w:color w:val="F26724"/>
        </w:rPr>
      </w:pPr>
      <w:r w:rsidRPr="00F0613C">
        <w:t xml:space="preserve">The training is not solely limited to the above, certain circumstances may warrant investment or support </w:t>
      </w:r>
      <w:proofErr w:type="gramStart"/>
      <w:r w:rsidRPr="00F0613C">
        <w:t>in order to</w:t>
      </w:r>
      <w:proofErr w:type="gramEnd"/>
      <w:r w:rsidRPr="00F0613C">
        <w:t xml:space="preserve"> facilitate other training useful to the business or your role within it.</w:t>
      </w:r>
      <w:r w:rsidRPr="0059357B">
        <w:t xml:space="preserve"> </w:t>
      </w:r>
    </w:p>
    <w:p w14:paraId="13CAF20F" w14:textId="6BB4DFFF" w:rsidR="00F426CF" w:rsidRDefault="00F426CF" w:rsidP="00560FA4">
      <w:pPr>
        <w:rPr>
          <w:rFonts w:asciiTheme="majorHAnsi" w:hAnsiTheme="majorHAnsi" w:cs="Tahoma"/>
        </w:rPr>
      </w:pPr>
    </w:p>
    <w:p w14:paraId="6C9EBA87" w14:textId="77777777" w:rsidR="00560FA4" w:rsidRPr="0047638B" w:rsidRDefault="00560FA4" w:rsidP="00560FA4">
      <w:pPr>
        <w:rPr>
          <w:rFonts w:asciiTheme="majorHAnsi" w:hAnsiTheme="majorHAnsi" w:cs="Tahoma"/>
        </w:rPr>
      </w:pPr>
      <w:r w:rsidRPr="0047638B">
        <w:rPr>
          <w:rFonts w:asciiTheme="majorHAnsi" w:hAnsiTheme="majorHAnsi" w:cs="Tahoma"/>
        </w:rPr>
        <w:t xml:space="preserve">To be kept in staff </w:t>
      </w:r>
      <w:proofErr w:type="gramStart"/>
      <w:r w:rsidRPr="0047638B">
        <w:rPr>
          <w:rFonts w:asciiTheme="majorHAnsi" w:hAnsiTheme="majorHAnsi" w:cs="Tahoma"/>
        </w:rPr>
        <w:t>file:-</w:t>
      </w:r>
      <w:proofErr w:type="gramEnd"/>
    </w:p>
    <w:p w14:paraId="2066C90D" w14:textId="77777777" w:rsidR="00560FA4" w:rsidRPr="0047638B" w:rsidRDefault="00560FA4" w:rsidP="00560FA4">
      <w:pPr>
        <w:jc w:val="both"/>
        <w:rPr>
          <w:rFonts w:asciiTheme="majorHAnsi" w:hAnsiTheme="majorHAnsi" w:cs="Tahoma"/>
        </w:rPr>
      </w:pPr>
    </w:p>
    <w:p w14:paraId="223BC2E1" w14:textId="77777777" w:rsidR="00560FA4" w:rsidRPr="0047638B" w:rsidRDefault="00560FA4" w:rsidP="00560FA4">
      <w:pPr>
        <w:jc w:val="both"/>
        <w:rPr>
          <w:rFonts w:asciiTheme="majorHAnsi" w:hAnsiTheme="majorHAnsi" w:cs="Tahoma"/>
        </w:rPr>
      </w:pPr>
      <w:r w:rsidRPr="0047638B">
        <w:rPr>
          <w:rFonts w:asciiTheme="majorHAnsi" w:hAnsiTheme="majorHAnsi" w:cs="Tahoma"/>
        </w:rPr>
        <w:t>I have read and understand all the contents of this job description.  This job description describes the principal purpose and main elements of the job.  It is a guide to the nature and main duties of the job as they currently exist but is not intended as a wholly comprehensive or permanent schedule and is not part of the contract of employment. Therefore, you may be required from time to time to carry out tasks requested by the Management/Directors.</w:t>
      </w:r>
    </w:p>
    <w:p w14:paraId="69AFEC54" w14:textId="77777777" w:rsidR="00560FA4" w:rsidRPr="0047638B" w:rsidRDefault="00560FA4" w:rsidP="00560FA4">
      <w:pPr>
        <w:rPr>
          <w:rFonts w:asciiTheme="majorHAnsi" w:hAnsiTheme="majorHAnsi" w:cs="Tahoma"/>
        </w:rPr>
      </w:pPr>
    </w:p>
    <w:p w14:paraId="1D0A545E" w14:textId="77777777" w:rsidR="00560FA4" w:rsidRPr="0047638B" w:rsidRDefault="00560FA4" w:rsidP="00560FA4">
      <w:pPr>
        <w:rPr>
          <w:rFonts w:asciiTheme="majorHAnsi" w:hAnsiTheme="majorHAnsi" w:cs="Tahoma"/>
        </w:rPr>
      </w:pPr>
      <w:r w:rsidRPr="0047638B">
        <w:rPr>
          <w:rFonts w:asciiTheme="majorHAnsi" w:hAnsiTheme="majorHAnsi" w:cs="Tahoma"/>
        </w:rPr>
        <w:t>Employee name:</w:t>
      </w:r>
      <w:r w:rsidRPr="0047638B">
        <w:rPr>
          <w:rFonts w:asciiTheme="majorHAnsi" w:hAnsiTheme="majorHAnsi" w:cs="Tahoma"/>
        </w:rPr>
        <w:tab/>
        <w:t>______________________________________________________________</w:t>
      </w:r>
    </w:p>
    <w:p w14:paraId="30536BAC" w14:textId="77777777" w:rsidR="00560FA4" w:rsidRPr="0047638B" w:rsidRDefault="00560FA4" w:rsidP="00560FA4">
      <w:pPr>
        <w:rPr>
          <w:rFonts w:asciiTheme="majorHAnsi" w:hAnsiTheme="majorHAnsi" w:cs="Tahoma"/>
        </w:rPr>
      </w:pPr>
      <w:r w:rsidRPr="0047638B">
        <w:rPr>
          <w:rFonts w:asciiTheme="majorHAnsi" w:hAnsiTheme="majorHAnsi" w:cs="Tahoma"/>
        </w:rPr>
        <w:t>Employee signature:</w:t>
      </w:r>
      <w:r w:rsidRPr="0047638B">
        <w:rPr>
          <w:rFonts w:asciiTheme="majorHAnsi" w:hAnsiTheme="majorHAnsi" w:cs="Tahoma"/>
        </w:rPr>
        <w:tab/>
        <w:t>______________________________________________________________</w:t>
      </w:r>
    </w:p>
    <w:p w14:paraId="0B5670F1" w14:textId="77777777" w:rsidR="00560FA4" w:rsidRPr="0047638B" w:rsidRDefault="00560FA4" w:rsidP="00560FA4">
      <w:pPr>
        <w:rPr>
          <w:rFonts w:asciiTheme="majorHAnsi" w:hAnsiTheme="majorHAnsi" w:cs="Tahoma"/>
        </w:rPr>
      </w:pPr>
      <w:r w:rsidRPr="0047638B">
        <w:rPr>
          <w:rFonts w:asciiTheme="majorHAnsi" w:hAnsiTheme="majorHAnsi" w:cs="Tahoma"/>
        </w:rPr>
        <w:t>Date:</w:t>
      </w:r>
      <w:r w:rsidRPr="0047638B">
        <w:rPr>
          <w:rFonts w:asciiTheme="majorHAnsi" w:hAnsiTheme="majorHAnsi" w:cs="Tahoma"/>
        </w:rPr>
        <w:tab/>
      </w:r>
      <w:r w:rsidRPr="0047638B">
        <w:rPr>
          <w:rFonts w:asciiTheme="majorHAnsi" w:hAnsiTheme="majorHAnsi" w:cs="Tahoma"/>
        </w:rPr>
        <w:tab/>
      </w:r>
      <w:r w:rsidRPr="0047638B">
        <w:rPr>
          <w:rFonts w:asciiTheme="majorHAnsi" w:hAnsiTheme="majorHAnsi" w:cs="Tahoma"/>
        </w:rPr>
        <w:tab/>
        <w:t>______________________________________________________________</w:t>
      </w:r>
    </w:p>
    <w:p w14:paraId="0E377DA8" w14:textId="13ADAE19" w:rsidR="00560FA4" w:rsidRPr="0047638B" w:rsidRDefault="00A17B7F" w:rsidP="00560FA4">
      <w:pPr>
        <w:rPr>
          <w:rFonts w:asciiTheme="majorHAnsi" w:hAnsiTheme="majorHAnsi" w:cs="Tahoma"/>
        </w:rPr>
      </w:pPr>
      <w:r>
        <w:rPr>
          <w:rFonts w:asciiTheme="majorHAnsi" w:hAnsiTheme="majorHAnsi" w:cs="Tahoma"/>
        </w:rPr>
        <w:t>HOD / HR</w:t>
      </w:r>
      <w:r w:rsidR="00560FA4" w:rsidRPr="0047638B">
        <w:rPr>
          <w:rFonts w:asciiTheme="majorHAnsi" w:hAnsiTheme="majorHAnsi" w:cs="Tahoma"/>
        </w:rPr>
        <w:t xml:space="preserve"> signature:</w:t>
      </w:r>
      <w:r w:rsidR="00560FA4" w:rsidRPr="0047638B">
        <w:rPr>
          <w:rFonts w:asciiTheme="majorHAnsi" w:hAnsiTheme="majorHAnsi" w:cs="Tahoma"/>
        </w:rPr>
        <w:tab/>
        <w:t>______________________________________________________________</w:t>
      </w:r>
    </w:p>
    <w:p w14:paraId="7E836949" w14:textId="380D77F3" w:rsidR="00560FA4" w:rsidRPr="00220FB6" w:rsidRDefault="00560FA4">
      <w:pPr>
        <w:rPr>
          <w:rFonts w:asciiTheme="majorHAnsi" w:hAnsiTheme="majorHAnsi"/>
        </w:rPr>
      </w:pPr>
      <w:r w:rsidRPr="0047638B">
        <w:rPr>
          <w:rFonts w:asciiTheme="majorHAnsi" w:hAnsiTheme="majorHAnsi" w:cs="Tahoma"/>
        </w:rPr>
        <w:t>Date:</w:t>
      </w:r>
      <w:r w:rsidRPr="0047638B">
        <w:rPr>
          <w:rFonts w:asciiTheme="majorHAnsi" w:hAnsiTheme="majorHAnsi" w:cs="Tahoma"/>
        </w:rPr>
        <w:tab/>
      </w:r>
      <w:r w:rsidRPr="0047638B">
        <w:rPr>
          <w:rFonts w:asciiTheme="majorHAnsi" w:hAnsiTheme="majorHAnsi" w:cs="Tahoma"/>
        </w:rPr>
        <w:tab/>
      </w:r>
      <w:r w:rsidRPr="0047638B">
        <w:rPr>
          <w:rFonts w:asciiTheme="majorHAnsi" w:hAnsiTheme="majorHAnsi" w:cs="Tahoma"/>
        </w:rPr>
        <w:tab/>
        <w:t>______________________________________________________________</w:t>
      </w:r>
    </w:p>
    <w:sectPr w:rsidR="00560FA4" w:rsidRPr="00220FB6" w:rsidSect="00DF699E">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086E" w14:textId="77777777" w:rsidR="00880E44" w:rsidRDefault="00880E44">
      <w:r>
        <w:separator/>
      </w:r>
    </w:p>
    <w:p w14:paraId="5E3C43DE" w14:textId="77777777" w:rsidR="00880E44" w:rsidRDefault="00880E44"/>
  </w:endnote>
  <w:endnote w:type="continuationSeparator" w:id="0">
    <w:p w14:paraId="4DFBECF9" w14:textId="77777777" w:rsidR="00880E44" w:rsidRDefault="00880E44">
      <w:r>
        <w:continuationSeparator/>
      </w:r>
    </w:p>
    <w:p w14:paraId="54BEF907" w14:textId="77777777" w:rsidR="00880E44" w:rsidRDefault="00880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404"/>
      <w:gridCol w:w="6552"/>
      <w:gridCol w:w="1404"/>
    </w:tblGrid>
    <w:tr w:rsidR="00880E44" w14:paraId="0ABC4FFA" w14:textId="77777777">
      <w:sdt>
        <w:sdtPr>
          <w:alias w:val="Date"/>
          <w:tag w:val=""/>
          <w:id w:val="-600561709"/>
          <w:dataBinding w:prefixMappings="xmlns:ns0='http://schemas.microsoft.com/office/2006/coverPageProps' " w:xpath="/ns0:CoverPageProperties[1]/ns0:PublishDate[1]" w:storeItemID="{55AF091B-3C7A-41E3-B477-F2FDAA23CFDA}"/>
          <w:date w:fullDate="2021-07-28T00:00:00Z">
            <w:dateFormat w:val="M/d/yyyy"/>
            <w:lid w:val="en-US"/>
            <w:storeMappedDataAs w:val="dateTime"/>
            <w:calendar w:val="gregorian"/>
          </w:date>
        </w:sdtPr>
        <w:sdtEndPr/>
        <w:sdtContent>
          <w:tc>
            <w:tcPr>
              <w:tcW w:w="750" w:type="pct"/>
            </w:tcPr>
            <w:p w14:paraId="4F34E336" w14:textId="20E882C8" w:rsidR="00880E44" w:rsidRDefault="00055603" w:rsidP="000047EE">
              <w:pPr>
                <w:pStyle w:val="Footer"/>
                <w:ind w:left="0"/>
              </w:pPr>
              <w:r>
                <w:t>7/28/2021</w:t>
              </w:r>
            </w:p>
          </w:tc>
        </w:sdtContent>
      </w:sdt>
      <w:sdt>
        <w:sdtPr>
          <w:alias w:val="Title"/>
          <w:tag w:val=""/>
          <w:id w:val="1374816167"/>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14:paraId="3AFD6DC7" w14:textId="08F8BFC3" w:rsidR="00880E44" w:rsidRDefault="0047638B" w:rsidP="00220FB6">
              <w:pPr>
                <w:pStyle w:val="Footer"/>
                <w:jc w:val="center"/>
              </w:pPr>
              <w:r>
                <w:t>J</w:t>
              </w:r>
              <w:r w:rsidR="008E69F8">
                <w:t>ob</w:t>
              </w:r>
              <w:r>
                <w:t xml:space="preserve"> </w:t>
              </w:r>
              <w:r w:rsidR="008E69F8">
                <w:t>D</w:t>
              </w:r>
              <w:r>
                <w:t>escription</w:t>
              </w:r>
            </w:p>
          </w:tc>
        </w:sdtContent>
      </w:sdt>
      <w:tc>
        <w:tcPr>
          <w:tcW w:w="750" w:type="pct"/>
        </w:tcPr>
        <w:p w14:paraId="276938FF" w14:textId="77777777" w:rsidR="00880E44" w:rsidRDefault="00F459E0">
          <w:pPr>
            <w:pStyle w:val="Footer"/>
            <w:jc w:val="right"/>
          </w:pPr>
          <w:r>
            <w:fldChar w:fldCharType="begin"/>
          </w:r>
          <w:r>
            <w:instrText xml:space="preserve"> PAGE  \* Arabic </w:instrText>
          </w:r>
          <w:r>
            <w:fldChar w:fldCharType="separate"/>
          </w:r>
          <w:r w:rsidR="00686584">
            <w:rPr>
              <w:noProof/>
            </w:rPr>
            <w:t>1</w:t>
          </w:r>
          <w:r>
            <w:rPr>
              <w:noProof/>
            </w:rPr>
            <w:fldChar w:fldCharType="end"/>
          </w:r>
        </w:p>
      </w:tc>
    </w:tr>
  </w:tbl>
  <w:p w14:paraId="7554EC47" w14:textId="77777777" w:rsidR="00880E44" w:rsidRDefault="0088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535E" w14:textId="77777777" w:rsidR="00880E44" w:rsidRDefault="00880E44">
      <w:r>
        <w:separator/>
      </w:r>
    </w:p>
    <w:p w14:paraId="22F71D0F" w14:textId="77777777" w:rsidR="00880E44" w:rsidRDefault="00880E44"/>
  </w:footnote>
  <w:footnote w:type="continuationSeparator" w:id="0">
    <w:p w14:paraId="31D8E3AA" w14:textId="77777777" w:rsidR="00880E44" w:rsidRDefault="00880E44">
      <w:r>
        <w:continuationSeparator/>
      </w:r>
    </w:p>
    <w:p w14:paraId="68A2B71D" w14:textId="77777777" w:rsidR="00880E44" w:rsidRDefault="00880E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D7"/>
    <w:multiLevelType w:val="hybridMultilevel"/>
    <w:tmpl w:val="993C28B2"/>
    <w:lvl w:ilvl="0" w:tplc="9EC21010">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069C353D"/>
    <w:multiLevelType w:val="hybridMultilevel"/>
    <w:tmpl w:val="B1AC9794"/>
    <w:lvl w:ilvl="0" w:tplc="0809000F">
      <w:start w:val="1"/>
      <w:numFmt w:val="decimal"/>
      <w:lvlText w:val="%1."/>
      <w:lvlJc w:val="left"/>
      <w:pPr>
        <w:ind w:left="720" w:hanging="360"/>
      </w:pPr>
    </w:lvl>
    <w:lvl w:ilvl="1" w:tplc="782EF30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73AD"/>
    <w:multiLevelType w:val="hybridMultilevel"/>
    <w:tmpl w:val="E3805F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0D8C699B"/>
    <w:multiLevelType w:val="hybridMultilevel"/>
    <w:tmpl w:val="58BC8D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CBC"/>
    <w:multiLevelType w:val="hybridMultilevel"/>
    <w:tmpl w:val="C7EC2376"/>
    <w:lvl w:ilvl="0" w:tplc="0D70FFD2">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23680E61"/>
    <w:multiLevelType w:val="hybridMultilevel"/>
    <w:tmpl w:val="C840F0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225A3"/>
    <w:multiLevelType w:val="hybridMultilevel"/>
    <w:tmpl w:val="1D9AF7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3A66E8A"/>
    <w:multiLevelType w:val="multilevel"/>
    <w:tmpl w:val="CE88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E2612"/>
    <w:multiLevelType w:val="hybridMultilevel"/>
    <w:tmpl w:val="7F848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133B8"/>
    <w:multiLevelType w:val="hybridMultilevel"/>
    <w:tmpl w:val="D09EE3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52333881"/>
    <w:multiLevelType w:val="multilevel"/>
    <w:tmpl w:val="CBB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84C8E"/>
    <w:multiLevelType w:val="multilevel"/>
    <w:tmpl w:val="4276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70A13"/>
    <w:multiLevelType w:val="hybridMultilevel"/>
    <w:tmpl w:val="700A8A82"/>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60D17347"/>
    <w:multiLevelType w:val="hybridMultilevel"/>
    <w:tmpl w:val="51EEA5AC"/>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15:restartNumberingAfterBreak="0">
    <w:nsid w:val="62C7392B"/>
    <w:multiLevelType w:val="multilevel"/>
    <w:tmpl w:val="C2F6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7746C"/>
    <w:multiLevelType w:val="hybridMultilevel"/>
    <w:tmpl w:val="4A9EDE8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76F90D89"/>
    <w:multiLevelType w:val="hybridMultilevel"/>
    <w:tmpl w:val="D03C2B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7A17122C"/>
    <w:multiLevelType w:val="hybridMultilevel"/>
    <w:tmpl w:val="96FA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A7244"/>
    <w:multiLevelType w:val="hybridMultilevel"/>
    <w:tmpl w:val="19D20570"/>
    <w:lvl w:ilvl="0" w:tplc="870A2E9A">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0"/>
  </w:num>
  <w:num w:numId="2">
    <w:abstractNumId w:val="7"/>
  </w:num>
  <w:num w:numId="3">
    <w:abstractNumId w:val="20"/>
  </w:num>
  <w:num w:numId="4">
    <w:abstractNumId w:val="1"/>
  </w:num>
  <w:num w:numId="5">
    <w:abstractNumId w:val="5"/>
  </w:num>
  <w:num w:numId="6">
    <w:abstractNumId w:val="19"/>
  </w:num>
  <w:num w:numId="7">
    <w:abstractNumId w:val="15"/>
  </w:num>
  <w:num w:numId="8">
    <w:abstractNumId w:val="14"/>
  </w:num>
  <w:num w:numId="9">
    <w:abstractNumId w:val="6"/>
  </w:num>
  <w:num w:numId="10">
    <w:abstractNumId w:val="3"/>
  </w:num>
  <w:num w:numId="11">
    <w:abstractNumId w:val="17"/>
  </w:num>
  <w:num w:numId="12">
    <w:abstractNumId w:val="18"/>
  </w:num>
  <w:num w:numId="13">
    <w:abstractNumId w:val="4"/>
  </w:num>
  <w:num w:numId="14">
    <w:abstractNumId w:val="10"/>
  </w:num>
  <w:num w:numId="15">
    <w:abstractNumId w:val="2"/>
  </w:num>
  <w:num w:numId="16">
    <w:abstractNumId w:val="9"/>
  </w:num>
  <w:num w:numId="17">
    <w:abstractNumId w:val="16"/>
  </w:num>
  <w:num w:numId="18">
    <w:abstractNumId w:val="13"/>
  </w:num>
  <w:num w:numId="19">
    <w:abstractNumId w:val="1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3489">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79"/>
    <w:rsid w:val="000047EE"/>
    <w:rsid w:val="00014DC9"/>
    <w:rsid w:val="000214EB"/>
    <w:rsid w:val="00055603"/>
    <w:rsid w:val="000C306B"/>
    <w:rsid w:val="001005ED"/>
    <w:rsid w:val="00147AE9"/>
    <w:rsid w:val="00170079"/>
    <w:rsid w:val="001C363C"/>
    <w:rsid w:val="001C6EC2"/>
    <w:rsid w:val="00217735"/>
    <w:rsid w:val="00220FB6"/>
    <w:rsid w:val="00246640"/>
    <w:rsid w:val="00283908"/>
    <w:rsid w:val="002969C6"/>
    <w:rsid w:val="00305888"/>
    <w:rsid w:val="00354A5A"/>
    <w:rsid w:val="003555AB"/>
    <w:rsid w:val="00390A43"/>
    <w:rsid w:val="00397B0C"/>
    <w:rsid w:val="003B0E57"/>
    <w:rsid w:val="003B2113"/>
    <w:rsid w:val="00403E31"/>
    <w:rsid w:val="00432579"/>
    <w:rsid w:val="0047638B"/>
    <w:rsid w:val="004771C1"/>
    <w:rsid w:val="004D3482"/>
    <w:rsid w:val="004D5200"/>
    <w:rsid w:val="004E57D8"/>
    <w:rsid w:val="004F299E"/>
    <w:rsid w:val="004F6BAF"/>
    <w:rsid w:val="00557580"/>
    <w:rsid w:val="00560FA4"/>
    <w:rsid w:val="0057269B"/>
    <w:rsid w:val="005A6537"/>
    <w:rsid w:val="005F638A"/>
    <w:rsid w:val="00620C80"/>
    <w:rsid w:val="00641F4D"/>
    <w:rsid w:val="00667101"/>
    <w:rsid w:val="00686584"/>
    <w:rsid w:val="006E05AE"/>
    <w:rsid w:val="006E7530"/>
    <w:rsid w:val="00704A33"/>
    <w:rsid w:val="00717ECA"/>
    <w:rsid w:val="007336A1"/>
    <w:rsid w:val="00742833"/>
    <w:rsid w:val="00751ED7"/>
    <w:rsid w:val="00784271"/>
    <w:rsid w:val="00794D2A"/>
    <w:rsid w:val="00846E9C"/>
    <w:rsid w:val="00870670"/>
    <w:rsid w:val="00880E44"/>
    <w:rsid w:val="008C36DB"/>
    <w:rsid w:val="008E69F8"/>
    <w:rsid w:val="008F5CBA"/>
    <w:rsid w:val="00902BDB"/>
    <w:rsid w:val="009270D0"/>
    <w:rsid w:val="00962E97"/>
    <w:rsid w:val="0099266D"/>
    <w:rsid w:val="009A3D5B"/>
    <w:rsid w:val="009B0F6D"/>
    <w:rsid w:val="009B2936"/>
    <w:rsid w:val="009B3A6F"/>
    <w:rsid w:val="009C21F8"/>
    <w:rsid w:val="00A17B7F"/>
    <w:rsid w:val="00A24FCE"/>
    <w:rsid w:val="00A6700A"/>
    <w:rsid w:val="00A805B7"/>
    <w:rsid w:val="00A9293C"/>
    <w:rsid w:val="00AA21CE"/>
    <w:rsid w:val="00B30BE1"/>
    <w:rsid w:val="00B70B92"/>
    <w:rsid w:val="00B94257"/>
    <w:rsid w:val="00B952CC"/>
    <w:rsid w:val="00BC614C"/>
    <w:rsid w:val="00BD6640"/>
    <w:rsid w:val="00C14872"/>
    <w:rsid w:val="00C573FD"/>
    <w:rsid w:val="00C8532C"/>
    <w:rsid w:val="00CA57BE"/>
    <w:rsid w:val="00CB0F79"/>
    <w:rsid w:val="00CE7E9E"/>
    <w:rsid w:val="00D24BD6"/>
    <w:rsid w:val="00D3256D"/>
    <w:rsid w:val="00D609FC"/>
    <w:rsid w:val="00D769DD"/>
    <w:rsid w:val="00DB0788"/>
    <w:rsid w:val="00DD1F7B"/>
    <w:rsid w:val="00DF26F1"/>
    <w:rsid w:val="00DF699E"/>
    <w:rsid w:val="00E51774"/>
    <w:rsid w:val="00E727AD"/>
    <w:rsid w:val="00E73AAA"/>
    <w:rsid w:val="00EB3A77"/>
    <w:rsid w:val="00F0613C"/>
    <w:rsid w:val="00F153C1"/>
    <w:rsid w:val="00F258EC"/>
    <w:rsid w:val="00F426CF"/>
    <w:rsid w:val="00F459E0"/>
    <w:rsid w:val="00F84787"/>
    <w:rsid w:val="00FA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enu v:ext="edit" strokecolor="none [3212]"/>
    </o:shapedefaults>
    <o:shapelayout v:ext="edit">
      <o:idmap v:ext="edit" data="1"/>
    </o:shapelayout>
  </w:shapeDefaults>
  <w:decimalSymbol w:val="."/>
  <w:listSeparator w:val=","/>
  <w14:docId w14:val="05B0D0D9"/>
  <w15:docId w15:val="{EE258AC7-8985-4EED-8047-F99739F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9E"/>
    <w:pPr>
      <w:spacing w:after="120" w:line="240" w:lineRule="auto"/>
      <w:ind w:left="72" w:right="72"/>
    </w:pPr>
  </w:style>
  <w:style w:type="paragraph" w:styleId="Heading1">
    <w:name w:val="heading 1"/>
    <w:basedOn w:val="Normal"/>
    <w:next w:val="Normal"/>
    <w:link w:val="Heading1Char"/>
    <w:uiPriority w:val="1"/>
    <w:qFormat/>
    <w:rsid w:val="00DF699E"/>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DF699E"/>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rsid w:val="00DF699E"/>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rsid w:val="00DF699E"/>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DF699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DF69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F69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F69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F69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99E"/>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DF699E"/>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sid w:val="00DF699E"/>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sid w:val="00DF699E"/>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DF699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DF699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F69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F69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F69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F699E"/>
    <w:rPr>
      <w:b/>
      <w:bCs/>
      <w:smallCaps/>
      <w:color w:val="595959" w:themeColor="text1" w:themeTint="A6"/>
    </w:rPr>
  </w:style>
  <w:style w:type="paragraph" w:styleId="Title">
    <w:name w:val="Title"/>
    <w:basedOn w:val="Normal"/>
    <w:next w:val="Normal"/>
    <w:link w:val="TitleChar"/>
    <w:uiPriority w:val="1"/>
    <w:qFormat/>
    <w:rsid w:val="00DF699E"/>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DF699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DF699E"/>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DF699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DF699E"/>
    <w:pPr>
      <w:outlineLvl w:val="9"/>
    </w:pPr>
  </w:style>
  <w:style w:type="table" w:styleId="TableGrid">
    <w:name w:val="Table Grid"/>
    <w:basedOn w:val="TableNormal"/>
    <w:uiPriority w:val="39"/>
    <w:rsid w:val="00DF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DF699E"/>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DF699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DF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69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DF699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DF699E"/>
    <w:rPr>
      <w:color w:val="808080"/>
    </w:rPr>
  </w:style>
  <w:style w:type="table" w:customStyle="1" w:styleId="GridTable4-Accent11">
    <w:name w:val="Grid Table 4 - Accent 11"/>
    <w:basedOn w:val="TableNormal"/>
    <w:uiPriority w:val="49"/>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DF699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DF699E"/>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F699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rsid w:val="00DF699E"/>
    <w:pPr>
      <w:spacing w:after="0"/>
      <w:jc w:val="right"/>
    </w:pPr>
  </w:style>
  <w:style w:type="character" w:customStyle="1" w:styleId="HeaderChar">
    <w:name w:val="Header Char"/>
    <w:basedOn w:val="DefaultParagraphFont"/>
    <w:link w:val="Header"/>
    <w:uiPriority w:val="2"/>
    <w:rsid w:val="00DF699E"/>
  </w:style>
  <w:style w:type="paragraph" w:styleId="Footer">
    <w:name w:val="footer"/>
    <w:basedOn w:val="Normal"/>
    <w:link w:val="FooterChar"/>
    <w:uiPriority w:val="2"/>
    <w:unhideWhenUsed/>
    <w:rsid w:val="00DF699E"/>
    <w:pPr>
      <w:spacing w:after="0"/>
    </w:pPr>
  </w:style>
  <w:style w:type="character" w:customStyle="1" w:styleId="FooterChar">
    <w:name w:val="Footer Char"/>
    <w:basedOn w:val="DefaultParagraphFont"/>
    <w:link w:val="Footer"/>
    <w:uiPriority w:val="2"/>
    <w:rsid w:val="00DF699E"/>
  </w:style>
  <w:style w:type="table" w:customStyle="1" w:styleId="Noborders">
    <w:name w:val="No borders"/>
    <w:basedOn w:val="TableNormal"/>
    <w:uiPriority w:val="99"/>
    <w:rsid w:val="00DF699E"/>
    <w:pPr>
      <w:spacing w:after="0" w:line="240" w:lineRule="auto"/>
    </w:pPr>
    <w:tblPr/>
  </w:style>
  <w:style w:type="table" w:customStyle="1" w:styleId="GridTable1Light-Accent11">
    <w:name w:val="Grid Table 1 Light - Accent 11"/>
    <w:aliases w:val="Sample questionnaires table"/>
    <w:basedOn w:val="TableNormal"/>
    <w:uiPriority w:val="46"/>
    <w:rsid w:val="00DF699E"/>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DF699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DF699E"/>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DF69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6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69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699E"/>
    <w:rPr>
      <w:rFonts w:ascii="Arial" w:hAnsi="Arial" w:cs="Arial"/>
      <w:vanish/>
      <w:sz w:val="16"/>
      <w:szCs w:val="16"/>
    </w:rPr>
  </w:style>
  <w:style w:type="paragraph" w:customStyle="1" w:styleId="Contactinfo">
    <w:name w:val="Contact info"/>
    <w:basedOn w:val="Normal"/>
    <w:uiPriority w:val="1"/>
    <w:qFormat/>
    <w:rsid w:val="00DF699E"/>
    <w:pPr>
      <w:spacing w:after="0"/>
      <w:jc w:val="right"/>
    </w:pPr>
    <w:rPr>
      <w:caps/>
    </w:rPr>
  </w:style>
  <w:style w:type="table" w:customStyle="1" w:styleId="GridTable3-Accent31">
    <w:name w:val="Grid Table 3 - Accent 31"/>
    <w:basedOn w:val="TableNormal"/>
    <w:uiPriority w:val="48"/>
    <w:rsid w:val="00DF699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rsid w:val="00DF699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DF699E"/>
    <w:rPr>
      <w:b/>
      <w:bCs/>
    </w:rPr>
  </w:style>
  <w:style w:type="paragraph" w:customStyle="1" w:styleId="Tabletext">
    <w:name w:val="Table text"/>
    <w:basedOn w:val="Normal"/>
    <w:uiPriority w:val="1"/>
    <w:qFormat/>
    <w:rsid w:val="00DF699E"/>
    <w:pPr>
      <w:spacing w:before="120" w:after="0"/>
    </w:pPr>
  </w:style>
  <w:style w:type="table" w:customStyle="1" w:styleId="ListTable6Colorful-Accent21">
    <w:name w:val="List Table 6 Colorful - Accent 21"/>
    <w:basedOn w:val="TableNormal"/>
    <w:uiPriority w:val="51"/>
    <w:rsid w:val="00DF699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rsid w:val="00DF699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DF699E"/>
    <w:pPr>
      <w:numPr>
        <w:numId w:val="2"/>
      </w:numPr>
    </w:pPr>
  </w:style>
  <w:style w:type="paragraph" w:styleId="ListParagraph">
    <w:name w:val="List Paragraph"/>
    <w:basedOn w:val="Normal"/>
    <w:uiPriority w:val="34"/>
    <w:unhideWhenUsed/>
    <w:qFormat/>
    <w:rsid w:val="00CB0F79"/>
    <w:pPr>
      <w:ind w:left="720"/>
      <w:contextualSpacing/>
    </w:pPr>
  </w:style>
  <w:style w:type="paragraph" w:styleId="BalloonText">
    <w:name w:val="Balloon Text"/>
    <w:basedOn w:val="Normal"/>
    <w:link w:val="BalloonTextChar"/>
    <w:uiPriority w:val="99"/>
    <w:semiHidden/>
    <w:unhideWhenUsed/>
    <w:rsid w:val="00717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NoSpacing">
    <w:name w:val="No Spacing"/>
    <w:basedOn w:val="Normal"/>
    <w:uiPriority w:val="1"/>
    <w:qFormat/>
    <w:rsid w:val="00560FA4"/>
    <w:pPr>
      <w:spacing w:after="0"/>
      <w:ind w:left="0" w:right="0"/>
    </w:pPr>
    <w:rPr>
      <w:rFonts w:ascii="Calibri" w:eastAsia="Calibri" w:hAnsi="Calibri" w:cs="Times New Roman"/>
      <w:kern w:val="0"/>
      <w:lang w:val="en-GB" w:eastAsia="en-GB"/>
    </w:rPr>
  </w:style>
  <w:style w:type="paragraph" w:customStyle="1" w:styleId="Default">
    <w:name w:val="Default"/>
    <w:rsid w:val="00305888"/>
    <w:pPr>
      <w:autoSpaceDE w:val="0"/>
      <w:autoSpaceDN w:val="0"/>
      <w:adjustRightInd w:val="0"/>
      <w:spacing w:after="0" w:line="240" w:lineRule="auto"/>
    </w:pPr>
    <w:rPr>
      <w:rFonts w:ascii="Century Gothic" w:eastAsiaTheme="minorHAnsi" w:hAnsi="Century Gothic" w:cs="Century Gothic"/>
      <w:color w:val="00000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6785">
      <w:bodyDiv w:val="1"/>
      <w:marLeft w:val="0"/>
      <w:marRight w:val="0"/>
      <w:marTop w:val="0"/>
      <w:marBottom w:val="0"/>
      <w:divBdr>
        <w:top w:val="none" w:sz="0" w:space="0" w:color="auto"/>
        <w:left w:val="none" w:sz="0" w:space="0" w:color="auto"/>
        <w:bottom w:val="none" w:sz="0" w:space="0" w:color="auto"/>
        <w:right w:val="none" w:sz="0" w:space="0" w:color="auto"/>
      </w:divBdr>
    </w:div>
    <w:div w:id="809786891">
      <w:bodyDiv w:val="1"/>
      <w:marLeft w:val="0"/>
      <w:marRight w:val="0"/>
      <w:marTop w:val="0"/>
      <w:marBottom w:val="0"/>
      <w:divBdr>
        <w:top w:val="none" w:sz="0" w:space="0" w:color="auto"/>
        <w:left w:val="none" w:sz="0" w:space="0" w:color="auto"/>
        <w:bottom w:val="none" w:sz="0" w:space="0" w:color="auto"/>
        <w:right w:val="none" w:sz="0" w:space="0" w:color="auto"/>
      </w:divBdr>
    </w:div>
    <w:div w:id="1378894620">
      <w:bodyDiv w:val="1"/>
      <w:marLeft w:val="0"/>
      <w:marRight w:val="0"/>
      <w:marTop w:val="0"/>
      <w:marBottom w:val="0"/>
      <w:divBdr>
        <w:top w:val="none" w:sz="0" w:space="0" w:color="auto"/>
        <w:left w:val="none" w:sz="0" w:space="0" w:color="auto"/>
        <w:bottom w:val="none" w:sz="0" w:space="0" w:color="auto"/>
        <w:right w:val="none" w:sz="0" w:space="0" w:color="auto"/>
      </w:divBdr>
    </w:div>
    <w:div w:id="1480994711">
      <w:bodyDiv w:val="1"/>
      <w:marLeft w:val="0"/>
      <w:marRight w:val="0"/>
      <w:marTop w:val="0"/>
      <w:marBottom w:val="0"/>
      <w:divBdr>
        <w:top w:val="none" w:sz="0" w:space="0" w:color="auto"/>
        <w:left w:val="none" w:sz="0" w:space="0" w:color="auto"/>
        <w:bottom w:val="none" w:sz="0" w:space="0" w:color="auto"/>
        <w:right w:val="none" w:sz="0" w:space="0" w:color="auto"/>
      </w:divBdr>
    </w:div>
    <w:div w:id="1863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sons\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2021-07-28T00:00:00</PublishDate>
  <Abstract/>
  <CompanyAddress>unit 3b coldharbour business park                          sherborne dorset dt9 4jw</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12DD8-47EC-42E7-9DF9-1ED210A118D9}">
  <ds:schemaRefs>
    <ds:schemaRef ds:uri="http://schemas.openxmlformats.org/officeDocument/2006/bibliography"/>
  </ds:schemaRefs>
</ds:datastoreItem>
</file>

<file path=customXml/itemProps3.xml><?xml version="1.0" encoding="utf-8"?>
<ds:datastoreItem xmlns:ds="http://schemas.openxmlformats.org/officeDocument/2006/customXml" ds:itemID="{61F29840-ED91-4B8B-89A3-204E03A5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883</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micron communications limited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ICT – Support Technician Apprentice</dc:subject>
  <dc:creator>TINA WHITMARSH</dc:creator>
  <cp:lastModifiedBy>Tina Whitmarsh</cp:lastModifiedBy>
  <cp:revision>9</cp:revision>
  <dcterms:created xsi:type="dcterms:W3CDTF">2021-07-13T09:52:00Z</dcterms:created>
  <dcterms:modified xsi:type="dcterms:W3CDTF">2021-07-30T14:36:00Z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